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67CC" w14:textId="265144D6" w:rsidR="00633AE9" w:rsidRPr="00D94589" w:rsidRDefault="00633AE9" w:rsidP="00633AE9">
      <w:pPr>
        <w:jc w:val="center"/>
        <w:rPr>
          <w:b/>
          <w:bCs/>
        </w:rPr>
      </w:pPr>
      <w:r>
        <w:rPr>
          <w:b/>
          <w:bCs/>
        </w:rPr>
        <w:t xml:space="preserve">Борис </w:t>
      </w:r>
      <w:r w:rsidRPr="00D94589">
        <w:rPr>
          <w:b/>
          <w:bCs/>
        </w:rPr>
        <w:t>Станіслав Андрійович</w:t>
      </w:r>
    </w:p>
    <w:p w14:paraId="095B150E" w14:textId="77777777" w:rsidR="00633AE9" w:rsidRDefault="00633AE9" w:rsidP="00A01F0A">
      <w:pPr>
        <w:spacing w:after="0" w:line="240" w:lineRule="auto"/>
        <w:jc w:val="both"/>
      </w:pPr>
    </w:p>
    <w:p w14:paraId="1E7B9CF9" w14:textId="0BB0668E" w:rsidR="00A01F0A" w:rsidRPr="00D94589" w:rsidRDefault="00A01F0A" w:rsidP="00A01F0A">
      <w:pPr>
        <w:spacing w:after="0" w:line="240" w:lineRule="auto"/>
        <w:jc w:val="both"/>
      </w:pPr>
      <w:r w:rsidRPr="00D94589">
        <w:t>Мобільний телефон: (096)-923-63-20</w:t>
      </w:r>
    </w:p>
    <w:p w14:paraId="7D99FA68" w14:textId="6E446AA4" w:rsidR="00A01F0A" w:rsidRPr="007752FE" w:rsidRDefault="00A01F0A" w:rsidP="00A01F0A">
      <w:pPr>
        <w:spacing w:after="0" w:line="240" w:lineRule="auto"/>
        <w:jc w:val="both"/>
        <w:rPr>
          <w:lang w:val="ru-RU"/>
        </w:rPr>
      </w:pPr>
      <w:r w:rsidRPr="00D94589">
        <w:t xml:space="preserve">Електронна пошта: </w:t>
      </w:r>
      <w:r w:rsidR="007752FE">
        <w:rPr>
          <w:lang w:val="en-US"/>
        </w:rPr>
        <w:t>SB</w:t>
      </w:r>
      <w:r w:rsidR="007752FE" w:rsidRPr="007752FE">
        <w:rPr>
          <w:lang w:val="ru-RU"/>
        </w:rPr>
        <w:t>@</w:t>
      </w:r>
      <w:proofErr w:type="spellStart"/>
      <w:r w:rsidR="007752FE">
        <w:rPr>
          <w:lang w:val="en-US"/>
        </w:rPr>
        <w:t>vidar</w:t>
      </w:r>
      <w:proofErr w:type="spellEnd"/>
      <w:r w:rsidR="007752FE" w:rsidRPr="007752FE">
        <w:rPr>
          <w:lang w:val="ru-RU"/>
        </w:rPr>
        <w:t>-</w:t>
      </w:r>
      <w:r w:rsidR="007752FE">
        <w:rPr>
          <w:lang w:val="en-US"/>
        </w:rPr>
        <w:t>law</w:t>
      </w:r>
      <w:r w:rsidR="007752FE" w:rsidRPr="007752FE">
        <w:rPr>
          <w:lang w:val="ru-RU"/>
        </w:rPr>
        <w:t>.</w:t>
      </w:r>
      <w:r w:rsidR="007752FE">
        <w:rPr>
          <w:lang w:val="en-US"/>
        </w:rPr>
        <w:t>com</w:t>
      </w:r>
    </w:p>
    <w:p w14:paraId="140717BC" w14:textId="04917BA4" w:rsidR="00A01F0A" w:rsidRPr="00D94589" w:rsidRDefault="00A01F0A" w:rsidP="00A01F0A">
      <w:pPr>
        <w:spacing w:after="0" w:line="240" w:lineRule="auto"/>
        <w:jc w:val="both"/>
      </w:pPr>
      <w:proofErr w:type="spellStart"/>
      <w:r w:rsidRPr="00D94589">
        <w:t>Facebook</w:t>
      </w:r>
      <w:proofErr w:type="spellEnd"/>
      <w:r w:rsidRPr="00D94589">
        <w:t>: https://www.facebook.com/stanislav.borys</w:t>
      </w:r>
    </w:p>
    <w:p w14:paraId="695A9377" w14:textId="77777777" w:rsidR="00A01F0A" w:rsidRPr="00D94589" w:rsidRDefault="00A01F0A" w:rsidP="00532A77">
      <w:pPr>
        <w:jc w:val="both"/>
      </w:pPr>
    </w:p>
    <w:p w14:paraId="2ADC2E38" w14:textId="3E5620CA" w:rsidR="00C41449" w:rsidRDefault="00C41449" w:rsidP="00532A77">
      <w:pPr>
        <w:jc w:val="both"/>
      </w:pPr>
      <w:r>
        <w:t>Керуючий партнер адвокатськ</w:t>
      </w:r>
      <w:r w:rsidR="00DF10F8">
        <w:t xml:space="preserve">ого </w:t>
      </w:r>
      <w:r w:rsidR="00B64C75">
        <w:t>об’єднання</w:t>
      </w:r>
      <w:r w:rsidR="00DF10F8">
        <w:t xml:space="preserve"> «</w:t>
      </w:r>
      <w:proofErr w:type="spellStart"/>
      <w:r w:rsidR="00DF10F8">
        <w:t>Відар</w:t>
      </w:r>
      <w:proofErr w:type="spellEnd"/>
      <w:r w:rsidR="00DF10F8">
        <w:t>» Борис Станіслав</w:t>
      </w:r>
      <w:r w:rsidR="00B64C75">
        <w:t>.</w:t>
      </w:r>
    </w:p>
    <w:p w14:paraId="073D7A76" w14:textId="67C81FC6" w:rsidR="00184F7A" w:rsidRDefault="00184F7A" w:rsidP="00532A77">
      <w:pPr>
        <w:jc w:val="both"/>
      </w:pPr>
      <w:r>
        <w:t>Основні спеціалізації:</w:t>
      </w:r>
    </w:p>
    <w:p w14:paraId="28DBF705" w14:textId="01D2EE64" w:rsidR="00184F7A" w:rsidRDefault="00184F7A" w:rsidP="00184F7A">
      <w:pPr>
        <w:pStyle w:val="a3"/>
        <w:numPr>
          <w:ilvl w:val="0"/>
          <w:numId w:val="1"/>
        </w:numPr>
        <w:jc w:val="both"/>
      </w:pPr>
      <w:r>
        <w:t xml:space="preserve">Захист топ чиновників від обвинувачення </w:t>
      </w:r>
      <w:r w:rsidR="00237526">
        <w:t xml:space="preserve">в корупційних та </w:t>
      </w:r>
      <w:r w:rsidR="0007151E">
        <w:t xml:space="preserve">злочинах в сфері </w:t>
      </w:r>
      <w:r w:rsidR="00237526">
        <w:t>е</w:t>
      </w:r>
      <w:r w:rsidR="0007151E">
        <w:t>кономіки;</w:t>
      </w:r>
    </w:p>
    <w:p w14:paraId="4C2ACEA1" w14:textId="295CAE3E" w:rsidR="0007151E" w:rsidRDefault="0007151E" w:rsidP="00184F7A">
      <w:pPr>
        <w:pStyle w:val="a3"/>
        <w:numPr>
          <w:ilvl w:val="0"/>
          <w:numId w:val="1"/>
        </w:numPr>
        <w:jc w:val="both"/>
      </w:pPr>
      <w:r>
        <w:t>Юридичне структурування та захист бізнесу;</w:t>
      </w:r>
    </w:p>
    <w:p w14:paraId="70D04B3D" w14:textId="7FFA3E0F" w:rsidR="00516206" w:rsidRDefault="003902B0" w:rsidP="00184F7A">
      <w:pPr>
        <w:pStyle w:val="a3"/>
        <w:numPr>
          <w:ilvl w:val="0"/>
          <w:numId w:val="1"/>
        </w:numPr>
        <w:jc w:val="both"/>
      </w:pPr>
      <w:r>
        <w:t>Захист</w:t>
      </w:r>
      <w:r w:rsidR="00CD42D0">
        <w:t xml:space="preserve"> та</w:t>
      </w:r>
      <w:r w:rsidR="005F69E1">
        <w:t xml:space="preserve"> </w:t>
      </w:r>
      <w:r>
        <w:t>представництво в ІТ</w:t>
      </w:r>
      <w:r w:rsidR="00744825">
        <w:t xml:space="preserve"> сфері</w:t>
      </w:r>
      <w:r w:rsidR="00CD42D0">
        <w:t>,</w:t>
      </w:r>
      <w:r>
        <w:t xml:space="preserve"> </w:t>
      </w:r>
      <w:r w:rsidR="00744825">
        <w:t xml:space="preserve">у справах де фігурує </w:t>
      </w:r>
      <w:proofErr w:type="spellStart"/>
      <w:r w:rsidR="00744825">
        <w:t>криптовалюта</w:t>
      </w:r>
      <w:proofErr w:type="spellEnd"/>
      <w:r w:rsidR="001F1925">
        <w:t>.</w:t>
      </w:r>
    </w:p>
    <w:p w14:paraId="660ACA7A" w14:textId="77777777" w:rsidR="00744825" w:rsidRPr="00D94589" w:rsidRDefault="00744825" w:rsidP="006B3A84">
      <w:pPr>
        <w:pStyle w:val="a3"/>
        <w:jc w:val="both"/>
      </w:pPr>
    </w:p>
    <w:p w14:paraId="1F26F008" w14:textId="26A803EF" w:rsidR="003A275A" w:rsidRDefault="003A275A" w:rsidP="003A275A">
      <w:pPr>
        <w:jc w:val="both"/>
      </w:pPr>
      <w:r>
        <w:t xml:space="preserve">Свій шлях в адвокатурі </w:t>
      </w:r>
      <w:r w:rsidR="009F5978">
        <w:t xml:space="preserve">я </w:t>
      </w:r>
      <w:r>
        <w:t xml:space="preserve">розпочав в 2010 році. На початку кар’єри </w:t>
      </w:r>
      <w:r w:rsidRPr="00D94589">
        <w:t xml:space="preserve">розвивав власну адвокатську практику та здійснював захист обвинувачених та представництво потерпілих у злочинах проти власності, в сфері обігу наркотичних засобів, у справах проти життя та здоров’я особи. </w:t>
      </w:r>
      <w:r>
        <w:t xml:space="preserve">Також активно здійснював захист та представництво незахищених верств населення за дорученням центрів з надання безоплатної правової допомоги. </w:t>
      </w:r>
      <w:r w:rsidRPr="00D94589">
        <w:t>Ма</w:t>
      </w:r>
      <w:r w:rsidR="000E523B">
        <w:t>ю</w:t>
      </w:r>
      <w:r w:rsidRPr="00D94589">
        <w:t xml:space="preserve"> значний досвід досудового врегулювання спорів та представництва у судах усіх юрисдикцій. </w:t>
      </w:r>
    </w:p>
    <w:p w14:paraId="33D31AE1" w14:textId="08D053EC" w:rsidR="003A275A" w:rsidRDefault="003A275A" w:rsidP="003A275A">
      <w:pPr>
        <w:jc w:val="both"/>
      </w:pPr>
      <w:r>
        <w:t xml:space="preserve">Протягом останніх </w:t>
      </w:r>
      <w:r w:rsidR="00A30431">
        <w:t>7</w:t>
      </w:r>
      <w:r>
        <w:t xml:space="preserve"> років практику</w:t>
      </w:r>
      <w:r w:rsidR="00A05BF2">
        <w:t>ю</w:t>
      </w:r>
      <w:r>
        <w:t xml:space="preserve"> </w:t>
      </w:r>
      <w:r w:rsidR="00806C8E">
        <w:t>у захисті та представництві бізнесу та топ-чиновників.</w:t>
      </w:r>
    </w:p>
    <w:p w14:paraId="1CDF235A" w14:textId="22D3AC1A" w:rsidR="00E402FF" w:rsidRPr="00D94589" w:rsidRDefault="00E402FF" w:rsidP="00E402FF">
      <w:pPr>
        <w:jc w:val="both"/>
        <w:rPr>
          <w:b/>
          <w:bCs/>
        </w:rPr>
      </w:pPr>
      <w:r w:rsidRPr="00D94589">
        <w:rPr>
          <w:b/>
          <w:bCs/>
        </w:rPr>
        <w:t xml:space="preserve">Найбільші </w:t>
      </w:r>
      <w:r w:rsidR="004E7270" w:rsidRPr="00D94589">
        <w:rPr>
          <w:b/>
          <w:bCs/>
        </w:rPr>
        <w:t>справи в яких представляв інтереси</w:t>
      </w:r>
      <w:r w:rsidRPr="00D94589">
        <w:rPr>
          <w:b/>
          <w:bCs/>
        </w:rPr>
        <w:t>:</w:t>
      </w:r>
    </w:p>
    <w:p w14:paraId="52FAA012" w14:textId="6AB1C8E1" w:rsidR="00D32BD2" w:rsidRDefault="00E402FF" w:rsidP="00E402FF">
      <w:pPr>
        <w:spacing w:after="0"/>
        <w:jc w:val="both"/>
      </w:pPr>
      <w:r w:rsidRPr="00D94589">
        <w:t xml:space="preserve">- </w:t>
      </w:r>
      <w:r w:rsidR="00D32BD2">
        <w:t xml:space="preserve">Здійснюю захист в </w:t>
      </w:r>
      <w:r w:rsidR="005739EB">
        <w:t>резонансову</w:t>
      </w:r>
      <w:r w:rsidR="00D32BD2">
        <w:t xml:space="preserve"> кримінальному провадженні щодо топ-</w:t>
      </w:r>
      <w:r w:rsidR="00D14F6E">
        <w:t>чиновників</w:t>
      </w:r>
      <w:r w:rsidR="00D32BD2">
        <w:t xml:space="preserve"> Аеропорту «Бориспіль»</w:t>
      </w:r>
      <w:r w:rsidR="00D14F6E">
        <w:t>.</w:t>
      </w:r>
    </w:p>
    <w:p w14:paraId="20FC9A25" w14:textId="7698455B" w:rsidR="00D32BD2" w:rsidRDefault="00D32BD2" w:rsidP="00E402FF">
      <w:pPr>
        <w:spacing w:after="0"/>
        <w:jc w:val="both"/>
      </w:pPr>
      <w:r>
        <w:t xml:space="preserve">- Здійснюю захист в </w:t>
      </w:r>
      <w:r w:rsidR="005739EB">
        <w:t xml:space="preserve">кримінальному провадженні про обвинувачення </w:t>
      </w:r>
      <w:r w:rsidR="00D14F6E">
        <w:t>посадовців АТ «</w:t>
      </w:r>
      <w:proofErr w:type="spellStart"/>
      <w:r w:rsidR="00D14F6E">
        <w:t>Укргазбанк</w:t>
      </w:r>
      <w:proofErr w:type="spellEnd"/>
      <w:r w:rsidR="00D14F6E">
        <w:t>».</w:t>
      </w:r>
    </w:p>
    <w:p w14:paraId="62B9A5D4" w14:textId="4E11CFAB" w:rsidR="008935AB" w:rsidRPr="00D94589" w:rsidRDefault="00D32BD2" w:rsidP="00E402FF">
      <w:pPr>
        <w:spacing w:after="0"/>
        <w:jc w:val="both"/>
      </w:pPr>
      <w:r>
        <w:t xml:space="preserve">- </w:t>
      </w:r>
      <w:r w:rsidR="00E402FF" w:rsidRPr="00D94589">
        <w:t>Захищав інтереси клієнта, найбільшого інвестора в альтернативну енергетику на території України.</w:t>
      </w:r>
      <w:r w:rsidR="00BA2AF7" w:rsidRPr="00D94589">
        <w:t xml:space="preserve"> Сума </w:t>
      </w:r>
      <w:r w:rsidR="00DC5188" w:rsidRPr="00D94589">
        <w:t xml:space="preserve">інвестицій </w:t>
      </w:r>
      <w:r w:rsidR="008B49F0" w:rsidRPr="00D94589">
        <w:t xml:space="preserve">в Україну складала </w:t>
      </w:r>
      <w:r w:rsidR="0060687C" w:rsidRPr="00D94589">
        <w:t>понад 500 млн. євро.</w:t>
      </w:r>
      <w:r w:rsidR="00E402FF" w:rsidRPr="00D94589">
        <w:t xml:space="preserve"> </w:t>
      </w:r>
    </w:p>
    <w:p w14:paraId="0E5E04CF" w14:textId="229CD2F4" w:rsidR="00DC5188" w:rsidRPr="00D94589" w:rsidRDefault="00E402FF" w:rsidP="00E402FF">
      <w:pPr>
        <w:spacing w:after="0"/>
        <w:jc w:val="both"/>
      </w:pPr>
      <w:r w:rsidRPr="00D94589">
        <w:t>-</w:t>
      </w:r>
      <w:r w:rsidR="00DC5188" w:rsidRPr="00D94589">
        <w:t xml:space="preserve"> </w:t>
      </w:r>
      <w:r w:rsidRPr="00D94589">
        <w:t xml:space="preserve">Виступав </w:t>
      </w:r>
      <w:r w:rsidR="00DC5188" w:rsidRPr="00D94589">
        <w:t>представником</w:t>
      </w:r>
      <w:r w:rsidRPr="00D94589">
        <w:t xml:space="preserve"> одного з найбільших банків України, який був потерпілим у 8 кримінальних провадженнях.</w:t>
      </w:r>
    </w:p>
    <w:p w14:paraId="375BF8A2" w14:textId="4F4DA85F" w:rsidR="00E402FF" w:rsidRPr="00D94589" w:rsidRDefault="00E402FF" w:rsidP="00E402FF">
      <w:pPr>
        <w:spacing w:after="0"/>
        <w:jc w:val="both"/>
      </w:pPr>
      <w:r w:rsidRPr="00D94589">
        <w:t>-</w:t>
      </w:r>
      <w:r w:rsidR="00DC5188" w:rsidRPr="00D94589">
        <w:t xml:space="preserve"> </w:t>
      </w:r>
      <w:r w:rsidRPr="00D94589">
        <w:t xml:space="preserve">Представляв інтереси великого українського виробника соняшникової олії та його міжнародних акціонерів у корпоративній </w:t>
      </w:r>
      <w:r w:rsidR="007E3789" w:rsidRPr="00D94589">
        <w:t>війні</w:t>
      </w:r>
      <w:r w:rsidRPr="00D94589">
        <w:t xml:space="preserve"> (рейдерство) з українським партнером.                                                                </w:t>
      </w:r>
      <w:r w:rsidR="00C56133" w:rsidRPr="00D94589">
        <w:t xml:space="preserve">- </w:t>
      </w:r>
      <w:r w:rsidR="00F6476D">
        <w:t xml:space="preserve">- </w:t>
      </w:r>
      <w:r w:rsidR="00F13E54" w:rsidRPr="00D94589">
        <w:t xml:space="preserve">Здійснюю захист </w:t>
      </w:r>
      <w:r w:rsidRPr="00D94589">
        <w:t xml:space="preserve">високопосадовців у справах за обвинуваченням </w:t>
      </w:r>
      <w:r w:rsidR="00C56133" w:rsidRPr="00D94589">
        <w:t>у</w:t>
      </w:r>
      <w:r w:rsidR="00F13E54" w:rsidRPr="00D94589">
        <w:t xml:space="preserve"> </w:t>
      </w:r>
      <w:r w:rsidRPr="00D94589">
        <w:t>отриманн</w:t>
      </w:r>
      <w:r w:rsidR="00C56133" w:rsidRPr="00D94589">
        <w:t>і</w:t>
      </w:r>
      <w:r w:rsidRPr="00D94589">
        <w:t xml:space="preserve"> неправомірної вигоди</w:t>
      </w:r>
      <w:r w:rsidR="004407F5" w:rsidRPr="00D94589">
        <w:t xml:space="preserve">, привласненні/розтраті майна, </w:t>
      </w:r>
      <w:r w:rsidR="0092537F" w:rsidRPr="00D94589">
        <w:t>зловживанні владою службовою особою</w:t>
      </w:r>
      <w:r w:rsidRPr="00D94589">
        <w:t>.</w:t>
      </w:r>
      <w:r w:rsidR="00383EE9" w:rsidRPr="00D94589">
        <w:t xml:space="preserve"> В цих чисельних кримінальних провадженнях </w:t>
      </w:r>
      <w:r w:rsidR="00AD22D6" w:rsidRPr="00D94589">
        <w:t xml:space="preserve">стороною обвинувачення є НАБУ та САП, а судовий розгляд здійснюється Вищим антикорупційним судом. </w:t>
      </w:r>
      <w:r w:rsidRPr="00D94589">
        <w:t xml:space="preserve"> </w:t>
      </w:r>
    </w:p>
    <w:p w14:paraId="11788066" w14:textId="46C02CB4" w:rsidR="00274CC3" w:rsidRPr="00D94589" w:rsidRDefault="00274CC3" w:rsidP="00E402FF">
      <w:pPr>
        <w:spacing w:after="0"/>
        <w:jc w:val="both"/>
      </w:pPr>
      <w:r w:rsidRPr="00D94589">
        <w:t xml:space="preserve">- Маю значний досвід в представництві та захисті у справах де фігурує </w:t>
      </w:r>
      <w:proofErr w:type="spellStart"/>
      <w:r w:rsidRPr="00D94589">
        <w:t>криптовалюта</w:t>
      </w:r>
      <w:proofErr w:type="spellEnd"/>
      <w:r w:rsidRPr="00D94589">
        <w:t xml:space="preserve"> (віртуальні активи)</w:t>
      </w:r>
      <w:r w:rsidR="004407F5" w:rsidRPr="00D94589">
        <w:t>.</w:t>
      </w:r>
      <w:r w:rsidR="00461D5B">
        <w:t xml:space="preserve"> В одній із таких справ вдалося повернути клієнтові </w:t>
      </w:r>
      <w:proofErr w:type="spellStart"/>
      <w:r w:rsidR="00461D5B">
        <w:t>криптовалюту</w:t>
      </w:r>
      <w:proofErr w:type="spellEnd"/>
      <w:r w:rsidR="00461D5B">
        <w:t xml:space="preserve"> в еквіваленті 20 мільйонів доларів США.</w:t>
      </w:r>
    </w:p>
    <w:p w14:paraId="6A76D887" w14:textId="77777777" w:rsidR="00277D20" w:rsidRPr="00D94589" w:rsidRDefault="00277D20" w:rsidP="00E402FF">
      <w:pPr>
        <w:jc w:val="both"/>
        <w:rPr>
          <w:b/>
          <w:bCs/>
        </w:rPr>
      </w:pPr>
    </w:p>
    <w:p w14:paraId="5E05633E" w14:textId="738ED07A" w:rsidR="00E402FF" w:rsidRPr="00D94589" w:rsidRDefault="00E402FF" w:rsidP="00277D20">
      <w:pPr>
        <w:spacing w:after="0" w:line="240" w:lineRule="auto"/>
        <w:jc w:val="both"/>
        <w:rPr>
          <w:b/>
          <w:bCs/>
        </w:rPr>
      </w:pPr>
      <w:r w:rsidRPr="00D94589">
        <w:rPr>
          <w:b/>
          <w:bCs/>
        </w:rPr>
        <w:t>Визнання</w:t>
      </w:r>
      <w:r w:rsidR="00096BD2" w:rsidRPr="00D94589">
        <w:rPr>
          <w:b/>
          <w:bCs/>
        </w:rPr>
        <w:t xml:space="preserve"> та громадська діяльність</w:t>
      </w:r>
      <w:r w:rsidRPr="00D94589">
        <w:rPr>
          <w:b/>
          <w:bCs/>
        </w:rPr>
        <w:t>:</w:t>
      </w:r>
    </w:p>
    <w:p w14:paraId="48E0CD48" w14:textId="77777777" w:rsidR="000C36B8" w:rsidRPr="00D94589" w:rsidRDefault="000C36B8" w:rsidP="00277D20">
      <w:pPr>
        <w:spacing w:after="0" w:line="240" w:lineRule="auto"/>
        <w:jc w:val="both"/>
        <w:rPr>
          <w:b/>
          <w:bCs/>
        </w:rPr>
      </w:pPr>
    </w:p>
    <w:p w14:paraId="0FBD1B24" w14:textId="77777777" w:rsidR="00E402FF" w:rsidRPr="00D94589" w:rsidRDefault="00E402FF" w:rsidP="00277D20">
      <w:pPr>
        <w:spacing w:after="0" w:line="240" w:lineRule="auto"/>
        <w:jc w:val="both"/>
      </w:pPr>
      <w:r w:rsidRPr="00D94589">
        <w:t xml:space="preserve">-З нагоди Дня адвокатури у 2016 році був нагороджений подякою міського голови. </w:t>
      </w:r>
    </w:p>
    <w:p w14:paraId="64C6F0D8" w14:textId="77777777" w:rsidR="00E402FF" w:rsidRPr="00D94589" w:rsidRDefault="00E402FF" w:rsidP="00277D20">
      <w:pPr>
        <w:spacing w:after="0" w:line="240" w:lineRule="auto"/>
        <w:jc w:val="both"/>
      </w:pPr>
      <w:r w:rsidRPr="00D94589">
        <w:t xml:space="preserve">-З нагоди Дня адвокатури в 2017 році нагороджений подякою Національної асоціації адвокатів України. </w:t>
      </w:r>
    </w:p>
    <w:p w14:paraId="3F127439" w14:textId="77777777" w:rsidR="00E402FF" w:rsidRDefault="00E402FF" w:rsidP="00277D20">
      <w:pPr>
        <w:spacing w:after="0" w:line="240" w:lineRule="auto"/>
        <w:jc w:val="both"/>
      </w:pPr>
      <w:r w:rsidRPr="00D94589">
        <w:t>-Випускник  першої сотні всеукраїнської програми професійного розвитку для адвокатів «Адвокат Майбутнього».</w:t>
      </w:r>
    </w:p>
    <w:p w14:paraId="50382C9C" w14:textId="026A1A74" w:rsidR="00C84B7D" w:rsidRPr="00D94589" w:rsidRDefault="00C84B7D" w:rsidP="00277D20">
      <w:pPr>
        <w:spacing w:after="0" w:line="240" w:lineRule="auto"/>
        <w:jc w:val="both"/>
      </w:pPr>
      <w:r>
        <w:t>- Очолював відділення АПУ в Тернопільській області.</w:t>
      </w:r>
    </w:p>
    <w:p w14:paraId="6EC95BA2" w14:textId="60871B36" w:rsidR="00096BD2" w:rsidRPr="00D94589" w:rsidRDefault="00096BD2" w:rsidP="00096BD2">
      <w:pPr>
        <w:spacing w:after="0" w:line="240" w:lineRule="auto"/>
      </w:pPr>
      <w:r w:rsidRPr="00D94589">
        <w:lastRenderedPageBreak/>
        <w:t xml:space="preserve">- Член робочої групи </w:t>
      </w:r>
      <w:r w:rsidR="006603D7" w:rsidRPr="00D94589">
        <w:t>по</w:t>
      </w:r>
      <w:r w:rsidRPr="00D94589">
        <w:t xml:space="preserve"> розроб</w:t>
      </w:r>
      <w:r w:rsidR="006603D7" w:rsidRPr="00D94589">
        <w:t>ці</w:t>
      </w:r>
      <w:r w:rsidRPr="00D94589">
        <w:t xml:space="preserve"> змін </w:t>
      </w:r>
      <w:r w:rsidR="006603D7" w:rsidRPr="00D94589">
        <w:t>у</w:t>
      </w:r>
      <w:r w:rsidRPr="00D94589">
        <w:t xml:space="preserve"> законодавство </w:t>
      </w:r>
      <w:r w:rsidR="006603D7" w:rsidRPr="00D94589">
        <w:t>щодо</w:t>
      </w:r>
      <w:r w:rsidRPr="00D94589">
        <w:t xml:space="preserve"> протидії рейдерству в Україні, що була створена Департаментом державної реєстрації та нотаріату у 2019 р.</w:t>
      </w:r>
    </w:p>
    <w:p w14:paraId="3DCD47AB" w14:textId="77777777" w:rsidR="00096BD2" w:rsidRPr="00D94589" w:rsidRDefault="00096BD2" w:rsidP="00096BD2">
      <w:pPr>
        <w:spacing w:after="0" w:line="240" w:lineRule="auto"/>
      </w:pPr>
      <w:r w:rsidRPr="00D94589">
        <w:t>- Член робочої групи при посольстві США щодо розробки змін у діючий КПК України у 2019 р.</w:t>
      </w:r>
    </w:p>
    <w:p w14:paraId="2558ADD4" w14:textId="5F6C283C" w:rsidR="00806C8E" w:rsidRPr="00D94589" w:rsidRDefault="00096BD2" w:rsidP="00096BD2">
      <w:pPr>
        <w:spacing w:after="0" w:line="240" w:lineRule="auto"/>
      </w:pPr>
      <w:r w:rsidRPr="00D94589">
        <w:t>- Організатор серії англомовних лекцій для студентів Тернопільського національного економічного університету на тему «</w:t>
      </w:r>
      <w:proofErr w:type="spellStart"/>
      <w:r w:rsidRPr="00D94589">
        <w:t>Application</w:t>
      </w:r>
      <w:proofErr w:type="spellEnd"/>
      <w:r w:rsidRPr="00D94589">
        <w:t xml:space="preserve"> </w:t>
      </w:r>
      <w:proofErr w:type="spellStart"/>
      <w:r w:rsidRPr="00D94589">
        <w:t>of</w:t>
      </w:r>
      <w:proofErr w:type="spellEnd"/>
      <w:r w:rsidRPr="00D94589">
        <w:t xml:space="preserve"> </w:t>
      </w:r>
      <w:proofErr w:type="spellStart"/>
      <w:r w:rsidRPr="00D94589">
        <w:t>the</w:t>
      </w:r>
      <w:proofErr w:type="spellEnd"/>
      <w:r w:rsidRPr="00D94589">
        <w:t xml:space="preserve"> </w:t>
      </w:r>
      <w:proofErr w:type="spellStart"/>
      <w:r w:rsidRPr="00D94589">
        <w:t>practice</w:t>
      </w:r>
      <w:proofErr w:type="spellEnd"/>
      <w:r w:rsidRPr="00D94589">
        <w:t xml:space="preserve"> </w:t>
      </w:r>
      <w:proofErr w:type="spellStart"/>
      <w:r w:rsidRPr="00D94589">
        <w:t>of</w:t>
      </w:r>
      <w:proofErr w:type="spellEnd"/>
      <w:r w:rsidRPr="00D94589">
        <w:t xml:space="preserve"> </w:t>
      </w:r>
      <w:proofErr w:type="spellStart"/>
      <w:r w:rsidRPr="00D94589">
        <w:t>the</w:t>
      </w:r>
      <w:proofErr w:type="spellEnd"/>
      <w:r w:rsidRPr="00D94589">
        <w:t xml:space="preserve"> </w:t>
      </w:r>
      <w:proofErr w:type="spellStart"/>
      <w:r w:rsidRPr="00D94589">
        <w:t>European</w:t>
      </w:r>
      <w:proofErr w:type="spellEnd"/>
      <w:r w:rsidRPr="00D94589">
        <w:t xml:space="preserve"> </w:t>
      </w:r>
      <w:proofErr w:type="spellStart"/>
      <w:r w:rsidRPr="00D94589">
        <w:t>Court</w:t>
      </w:r>
      <w:proofErr w:type="spellEnd"/>
      <w:r w:rsidRPr="00D94589">
        <w:t xml:space="preserve"> </w:t>
      </w:r>
      <w:proofErr w:type="spellStart"/>
      <w:r w:rsidRPr="00D94589">
        <w:t>of</w:t>
      </w:r>
      <w:proofErr w:type="spellEnd"/>
      <w:r w:rsidRPr="00D94589">
        <w:t xml:space="preserve"> </w:t>
      </w:r>
      <w:proofErr w:type="spellStart"/>
      <w:r w:rsidRPr="00D94589">
        <w:t>Human</w:t>
      </w:r>
      <w:proofErr w:type="spellEnd"/>
      <w:r w:rsidRPr="00D94589">
        <w:t xml:space="preserve"> </w:t>
      </w:r>
      <w:proofErr w:type="spellStart"/>
      <w:r w:rsidRPr="00D94589">
        <w:t>Rights</w:t>
      </w:r>
      <w:proofErr w:type="spellEnd"/>
      <w:r w:rsidRPr="00D94589">
        <w:t xml:space="preserve"> </w:t>
      </w:r>
      <w:proofErr w:type="spellStart"/>
      <w:r w:rsidRPr="00D94589">
        <w:t>in</w:t>
      </w:r>
      <w:proofErr w:type="spellEnd"/>
      <w:r w:rsidRPr="00D94589">
        <w:t xml:space="preserve"> </w:t>
      </w:r>
      <w:proofErr w:type="spellStart"/>
      <w:r w:rsidRPr="00D94589">
        <w:t>advocacy</w:t>
      </w:r>
      <w:proofErr w:type="spellEnd"/>
      <w:r w:rsidRPr="00D94589">
        <w:t>».</w:t>
      </w:r>
    </w:p>
    <w:p w14:paraId="53506C5F" w14:textId="06A0D7DC" w:rsidR="009B2E5D" w:rsidRPr="00D94589" w:rsidRDefault="009B2E5D" w:rsidP="00096BD2">
      <w:pPr>
        <w:spacing w:after="0" w:line="240" w:lineRule="auto"/>
      </w:pPr>
      <w:r w:rsidRPr="00D94589">
        <w:t>-</w:t>
      </w:r>
      <w:r w:rsidR="00F34EA6" w:rsidRPr="00D94589">
        <w:t xml:space="preserve"> </w:t>
      </w:r>
      <w:r w:rsidR="004440C9" w:rsidRPr="00D94589">
        <w:t>Був відзначений у конкурсі Асоціації адвокатів України «Адвокат року 2019» у номінації «</w:t>
      </w:r>
      <w:proofErr w:type="spellStart"/>
      <w:r w:rsidR="004440C9" w:rsidRPr="00D94589">
        <w:t>Антирейдерська</w:t>
      </w:r>
      <w:proofErr w:type="spellEnd"/>
      <w:r w:rsidR="004440C9" w:rsidRPr="00D94589">
        <w:t xml:space="preserve"> практика»</w:t>
      </w:r>
      <w:r w:rsidR="00E60D41" w:rsidRPr="00D94589">
        <w:t>.</w:t>
      </w:r>
    </w:p>
    <w:p w14:paraId="6385BCE1" w14:textId="13A2B6EF" w:rsidR="00994B7C" w:rsidRDefault="00994B7C" w:rsidP="00096BD2">
      <w:pPr>
        <w:spacing w:after="0" w:line="240" w:lineRule="auto"/>
      </w:pPr>
      <w:r w:rsidRPr="00D94589">
        <w:t xml:space="preserve">- </w:t>
      </w:r>
      <w:r w:rsidR="00A27ECE" w:rsidRPr="00D94589">
        <w:t>Відзначений</w:t>
      </w:r>
      <w:r w:rsidR="005E1038" w:rsidRPr="00D94589">
        <w:t xml:space="preserve"> у конкурсі Асоціації адвокатів України «Адвокат року 2020»</w:t>
      </w:r>
      <w:r w:rsidR="003B60AF">
        <w:t xml:space="preserve"> та </w:t>
      </w:r>
      <w:r w:rsidR="003B60AF" w:rsidRPr="00D94589">
        <w:t>«Адвокат року 202</w:t>
      </w:r>
      <w:r w:rsidR="003B60AF">
        <w:t>1</w:t>
      </w:r>
      <w:r w:rsidR="003B60AF" w:rsidRPr="00D94589">
        <w:t>»</w:t>
      </w:r>
      <w:r w:rsidR="003B60AF">
        <w:t xml:space="preserve"> </w:t>
      </w:r>
      <w:r w:rsidR="005E1038" w:rsidRPr="00D94589">
        <w:t>у номінації</w:t>
      </w:r>
      <w:r w:rsidR="00CE1168" w:rsidRPr="00D94589">
        <w:t xml:space="preserve"> «Антикорупційна практика»</w:t>
      </w:r>
      <w:r w:rsidR="008034B6" w:rsidRPr="00D94589">
        <w:t>.</w:t>
      </w:r>
    </w:p>
    <w:p w14:paraId="7D04D766" w14:textId="496BAF66" w:rsidR="00260D12" w:rsidRDefault="00260D12" w:rsidP="00096BD2">
      <w:pPr>
        <w:spacing w:after="0" w:line="240" w:lineRule="auto"/>
      </w:pPr>
      <w:r>
        <w:t xml:space="preserve">- </w:t>
      </w:r>
      <w:r w:rsidR="00D045E6">
        <w:t xml:space="preserve">Приймав участь в якості члена комісії </w:t>
      </w:r>
      <w:r w:rsidR="007F38A2">
        <w:t>по переатестації прокурорів регіональних прокуратур України в 2020 році.</w:t>
      </w:r>
    </w:p>
    <w:p w14:paraId="2C5297E3" w14:textId="0ED60FA9" w:rsidR="00C234BF" w:rsidRDefault="00C234BF" w:rsidP="00096BD2">
      <w:pPr>
        <w:spacing w:after="0" w:line="240" w:lineRule="auto"/>
      </w:pPr>
      <w:r w:rsidRPr="00EB69B0">
        <w:rPr>
          <w:lang w:val="ru-RU"/>
        </w:rPr>
        <w:t xml:space="preserve">- </w:t>
      </w:r>
      <w:r w:rsidR="006F61E2">
        <w:t>Ч</w:t>
      </w:r>
      <w:r w:rsidR="00D75C1A">
        <w:t>лен Комітету АПУ з кримінального та кримінально</w:t>
      </w:r>
      <w:r w:rsidR="00927121">
        <w:t>-</w:t>
      </w:r>
      <w:r w:rsidR="00D75C1A">
        <w:t>процесуального права.</w:t>
      </w:r>
    </w:p>
    <w:p w14:paraId="34DFAD21" w14:textId="109F42A4" w:rsidR="00267689" w:rsidRPr="004B74C9" w:rsidRDefault="00267689" w:rsidP="00096BD2">
      <w:pPr>
        <w:spacing w:after="0" w:line="240" w:lineRule="auto"/>
      </w:pPr>
      <w:r>
        <w:t xml:space="preserve">- Неодноразово </w:t>
      </w:r>
      <w:r w:rsidR="00EE2B28">
        <w:t xml:space="preserve">позитивно оцінювався </w:t>
      </w:r>
      <w:r w:rsidR="00B045FA">
        <w:t xml:space="preserve">такими </w:t>
      </w:r>
      <w:r w:rsidR="00B032CE">
        <w:t xml:space="preserve">міжнародними виданнями як </w:t>
      </w:r>
      <w:r w:rsidR="004B74C9">
        <w:t>«</w:t>
      </w:r>
      <w:r w:rsidR="00B032CE">
        <w:rPr>
          <w:lang w:val="en-US"/>
        </w:rPr>
        <w:t>The</w:t>
      </w:r>
      <w:r w:rsidR="00B032CE" w:rsidRPr="00EB69B0">
        <w:t xml:space="preserve"> </w:t>
      </w:r>
      <w:r w:rsidR="00B032CE">
        <w:rPr>
          <w:lang w:val="en-US"/>
        </w:rPr>
        <w:t>Le</w:t>
      </w:r>
      <w:r w:rsidR="006A44D8">
        <w:rPr>
          <w:lang w:val="en-US"/>
        </w:rPr>
        <w:t>ga</w:t>
      </w:r>
      <w:r w:rsidR="004B74C9">
        <w:rPr>
          <w:lang w:val="en-US"/>
        </w:rPr>
        <w:t>l</w:t>
      </w:r>
      <w:r w:rsidR="004B74C9" w:rsidRPr="00EB69B0">
        <w:t xml:space="preserve"> 500</w:t>
      </w:r>
      <w:r w:rsidR="004B74C9">
        <w:t>»</w:t>
      </w:r>
      <w:r w:rsidR="00A53560">
        <w:t xml:space="preserve"> та «</w:t>
      </w:r>
      <w:proofErr w:type="spellStart"/>
      <w:r w:rsidR="00A53560" w:rsidRPr="00A53560">
        <w:t>The</w:t>
      </w:r>
      <w:proofErr w:type="spellEnd"/>
      <w:r w:rsidR="00A53560" w:rsidRPr="00A53560">
        <w:t xml:space="preserve"> </w:t>
      </w:r>
      <w:proofErr w:type="spellStart"/>
      <w:r w:rsidR="00A53560" w:rsidRPr="00A53560">
        <w:t>Best</w:t>
      </w:r>
      <w:proofErr w:type="spellEnd"/>
      <w:r w:rsidR="00A53560" w:rsidRPr="00A53560">
        <w:t xml:space="preserve"> </w:t>
      </w:r>
      <w:proofErr w:type="spellStart"/>
      <w:r w:rsidR="00A53560" w:rsidRPr="00A53560">
        <w:t>Lawyers</w:t>
      </w:r>
      <w:proofErr w:type="spellEnd"/>
      <w:r w:rsidR="00A53560" w:rsidRPr="00A53560">
        <w:t xml:space="preserve"> </w:t>
      </w:r>
      <w:proofErr w:type="spellStart"/>
      <w:r w:rsidR="00A53560" w:rsidRPr="00A53560">
        <w:t>in</w:t>
      </w:r>
      <w:proofErr w:type="spellEnd"/>
      <w:r w:rsidR="00A53560" w:rsidRPr="00A53560">
        <w:t xml:space="preserve"> </w:t>
      </w:r>
      <w:proofErr w:type="spellStart"/>
      <w:r w:rsidR="00A53560" w:rsidRPr="00A53560">
        <w:t>Ukraine</w:t>
      </w:r>
      <w:proofErr w:type="spellEnd"/>
      <w:r w:rsidR="00A53560">
        <w:t>».</w:t>
      </w:r>
    </w:p>
    <w:p w14:paraId="6990B911" w14:textId="09C1DB29" w:rsidR="00BB1BD0" w:rsidRDefault="00BB1BD0" w:rsidP="00096BD2">
      <w:pPr>
        <w:spacing w:after="0" w:line="240" w:lineRule="auto"/>
      </w:pPr>
      <w:r w:rsidRPr="00D94589">
        <w:t xml:space="preserve">- </w:t>
      </w:r>
      <w:r w:rsidR="009F468E" w:rsidRPr="00D94589">
        <w:t xml:space="preserve">Протягом </w:t>
      </w:r>
      <w:r w:rsidR="00145C9B" w:rsidRPr="00D94589">
        <w:t>усієї діяльності</w:t>
      </w:r>
      <w:r w:rsidR="009F468E" w:rsidRPr="00D94589">
        <w:t xml:space="preserve"> </w:t>
      </w:r>
      <w:r w:rsidR="006603D7" w:rsidRPr="00D94589">
        <w:t xml:space="preserve">мною </w:t>
      </w:r>
      <w:r w:rsidR="008F100C" w:rsidRPr="00D94589">
        <w:t xml:space="preserve">було </w:t>
      </w:r>
      <w:r w:rsidR="003846F7" w:rsidRPr="00D94589">
        <w:t xml:space="preserve">підготовлено та в подальшому </w:t>
      </w:r>
      <w:r w:rsidR="008F100C" w:rsidRPr="00D94589">
        <w:t xml:space="preserve">опубліковано </w:t>
      </w:r>
      <w:r w:rsidR="003846F7" w:rsidRPr="00D94589">
        <w:t xml:space="preserve">велику кількість </w:t>
      </w:r>
      <w:r w:rsidR="00EF4728" w:rsidRPr="00D94589">
        <w:t>статей</w:t>
      </w:r>
      <w:r w:rsidR="006603D7" w:rsidRPr="00D94589">
        <w:t xml:space="preserve"> та </w:t>
      </w:r>
      <w:r w:rsidR="00EF4728" w:rsidRPr="00D94589">
        <w:t>коментарів</w:t>
      </w:r>
      <w:r w:rsidR="003846F7" w:rsidRPr="00D94589">
        <w:t xml:space="preserve"> на актуальні правові теми</w:t>
      </w:r>
      <w:r w:rsidR="00EF4728" w:rsidRPr="00D94589">
        <w:t xml:space="preserve">. </w:t>
      </w:r>
      <w:r w:rsidR="00D94589" w:rsidRPr="00D94589">
        <w:t>Постійно п</w:t>
      </w:r>
      <w:r w:rsidR="007246B7" w:rsidRPr="00D94589">
        <w:t>рийма</w:t>
      </w:r>
      <w:r w:rsidR="00D94589" w:rsidRPr="00D94589">
        <w:t>ю</w:t>
      </w:r>
      <w:r w:rsidR="007246B7" w:rsidRPr="00D94589">
        <w:t xml:space="preserve"> участь в якості доповідача та слухача </w:t>
      </w:r>
      <w:r w:rsidR="0037744A" w:rsidRPr="00D94589">
        <w:t xml:space="preserve">у </w:t>
      </w:r>
      <w:r w:rsidR="006E4A6E" w:rsidRPr="00D94589">
        <w:t>форумах, конференціях, круглих столах</w:t>
      </w:r>
      <w:r w:rsidR="0037744A" w:rsidRPr="00D94589">
        <w:t>.</w:t>
      </w:r>
    </w:p>
    <w:p w14:paraId="6A91118D" w14:textId="2D0F3034" w:rsidR="00D94589" w:rsidRDefault="00D94589" w:rsidP="00096BD2">
      <w:pPr>
        <w:spacing w:after="0" w:line="240" w:lineRule="auto"/>
      </w:pPr>
      <w:r>
        <w:t xml:space="preserve">- </w:t>
      </w:r>
      <w:r w:rsidR="00A1793C">
        <w:t xml:space="preserve">Значний час приділяю роботі із студентами-правниками </w:t>
      </w:r>
      <w:r w:rsidR="00DE75CF">
        <w:t xml:space="preserve">проводячи семінари, лекції, </w:t>
      </w:r>
      <w:r w:rsidR="009A33EF">
        <w:t xml:space="preserve">приймаючи участь в якості судді на </w:t>
      </w:r>
      <w:r w:rsidR="003D0DC2">
        <w:t xml:space="preserve">змаганнях </w:t>
      </w:r>
      <w:r w:rsidR="00D6795B">
        <w:t>студентів «</w:t>
      </w:r>
      <w:proofErr w:type="spellStart"/>
      <w:r w:rsidR="00D6795B" w:rsidRPr="00D6795B">
        <w:t>National</w:t>
      </w:r>
      <w:proofErr w:type="spellEnd"/>
      <w:r w:rsidR="00D6795B" w:rsidRPr="00D6795B">
        <w:t xml:space="preserve"> </w:t>
      </w:r>
      <w:proofErr w:type="spellStart"/>
      <w:r w:rsidR="00D6795B" w:rsidRPr="00D6795B">
        <w:t>Moot</w:t>
      </w:r>
      <w:proofErr w:type="spellEnd"/>
      <w:r w:rsidR="00D6795B" w:rsidRPr="00D6795B">
        <w:t xml:space="preserve"> </w:t>
      </w:r>
      <w:proofErr w:type="spellStart"/>
      <w:r w:rsidR="00D6795B" w:rsidRPr="00D6795B">
        <w:t>Court</w:t>
      </w:r>
      <w:proofErr w:type="spellEnd"/>
      <w:r w:rsidR="00D6795B" w:rsidRPr="00D6795B">
        <w:t xml:space="preserve"> </w:t>
      </w:r>
      <w:proofErr w:type="spellStart"/>
      <w:r w:rsidR="00D6795B" w:rsidRPr="00D6795B">
        <w:t>Competition</w:t>
      </w:r>
      <w:proofErr w:type="spellEnd"/>
      <w:r w:rsidR="00D6795B">
        <w:t>».</w:t>
      </w:r>
    </w:p>
    <w:p w14:paraId="7041B56B" w14:textId="7D631893" w:rsidR="007204EA" w:rsidRPr="00D94589" w:rsidRDefault="007204EA" w:rsidP="00096BD2">
      <w:pPr>
        <w:spacing w:after="0" w:line="240" w:lineRule="auto"/>
      </w:pPr>
      <w:r>
        <w:t>- Активно здійснюю волонтерську діяльність та захист про-</w:t>
      </w:r>
      <w:proofErr w:type="spellStart"/>
      <w:r>
        <w:t>боно</w:t>
      </w:r>
      <w:proofErr w:type="spellEnd"/>
      <w:r>
        <w:t xml:space="preserve"> незахищених верств населення. </w:t>
      </w:r>
    </w:p>
    <w:p w14:paraId="5C456D41" w14:textId="6906CEA4" w:rsidR="004E7270" w:rsidRPr="00D94589" w:rsidRDefault="004E7270" w:rsidP="00096BD2">
      <w:pPr>
        <w:spacing w:after="0" w:line="240" w:lineRule="auto"/>
      </w:pPr>
    </w:p>
    <w:p w14:paraId="042F6D33" w14:textId="3C750FF2" w:rsidR="00E462BE" w:rsidRPr="00D94589" w:rsidRDefault="00E462BE" w:rsidP="00096BD2">
      <w:pPr>
        <w:spacing w:after="0" w:line="240" w:lineRule="auto"/>
      </w:pPr>
    </w:p>
    <w:sectPr w:rsidR="00E462BE" w:rsidRPr="00D9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6E1D"/>
    <w:multiLevelType w:val="hybridMultilevel"/>
    <w:tmpl w:val="DFC066E0"/>
    <w:lvl w:ilvl="0" w:tplc="CD56F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0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23"/>
    <w:rsid w:val="00045476"/>
    <w:rsid w:val="00057255"/>
    <w:rsid w:val="000658C3"/>
    <w:rsid w:val="0007151E"/>
    <w:rsid w:val="00076C97"/>
    <w:rsid w:val="00096BD2"/>
    <w:rsid w:val="000B4756"/>
    <w:rsid w:val="000C0B22"/>
    <w:rsid w:val="000C36B8"/>
    <w:rsid w:val="000C576D"/>
    <w:rsid w:val="000D0B53"/>
    <w:rsid w:val="000E523B"/>
    <w:rsid w:val="001036A6"/>
    <w:rsid w:val="00107723"/>
    <w:rsid w:val="00145C9B"/>
    <w:rsid w:val="00184F7A"/>
    <w:rsid w:val="00186B39"/>
    <w:rsid w:val="001D5FDA"/>
    <w:rsid w:val="001D6281"/>
    <w:rsid w:val="001F1925"/>
    <w:rsid w:val="00216640"/>
    <w:rsid w:val="00237526"/>
    <w:rsid w:val="00260D12"/>
    <w:rsid w:val="00267689"/>
    <w:rsid w:val="00274CC3"/>
    <w:rsid w:val="00277D20"/>
    <w:rsid w:val="002B1932"/>
    <w:rsid w:val="002C0E84"/>
    <w:rsid w:val="002E6464"/>
    <w:rsid w:val="003518A7"/>
    <w:rsid w:val="0037744A"/>
    <w:rsid w:val="00383EE9"/>
    <w:rsid w:val="003846F7"/>
    <w:rsid w:val="00384DE9"/>
    <w:rsid w:val="003902B0"/>
    <w:rsid w:val="003A275A"/>
    <w:rsid w:val="003B60AF"/>
    <w:rsid w:val="003D0DC2"/>
    <w:rsid w:val="003D6D67"/>
    <w:rsid w:val="003E18BE"/>
    <w:rsid w:val="00414823"/>
    <w:rsid w:val="00434A35"/>
    <w:rsid w:val="004407F5"/>
    <w:rsid w:val="004440C9"/>
    <w:rsid w:val="00461D5B"/>
    <w:rsid w:val="00465655"/>
    <w:rsid w:val="00482B95"/>
    <w:rsid w:val="004A32CF"/>
    <w:rsid w:val="004A37DD"/>
    <w:rsid w:val="004B223F"/>
    <w:rsid w:val="004B74C9"/>
    <w:rsid w:val="004C65A6"/>
    <w:rsid w:val="004E7270"/>
    <w:rsid w:val="004E7B96"/>
    <w:rsid w:val="00502FA4"/>
    <w:rsid w:val="00516206"/>
    <w:rsid w:val="00532A77"/>
    <w:rsid w:val="0053642B"/>
    <w:rsid w:val="00541760"/>
    <w:rsid w:val="00552BB9"/>
    <w:rsid w:val="005557DF"/>
    <w:rsid w:val="00556512"/>
    <w:rsid w:val="00561E12"/>
    <w:rsid w:val="005739EB"/>
    <w:rsid w:val="00594DD3"/>
    <w:rsid w:val="005B4647"/>
    <w:rsid w:val="005E1038"/>
    <w:rsid w:val="005E3CDD"/>
    <w:rsid w:val="005F61B1"/>
    <w:rsid w:val="005F69E1"/>
    <w:rsid w:val="0060687C"/>
    <w:rsid w:val="00616F71"/>
    <w:rsid w:val="006240ED"/>
    <w:rsid w:val="00633AE9"/>
    <w:rsid w:val="006603D7"/>
    <w:rsid w:val="006732AD"/>
    <w:rsid w:val="00690B51"/>
    <w:rsid w:val="00691C5B"/>
    <w:rsid w:val="006A44D8"/>
    <w:rsid w:val="006B3A84"/>
    <w:rsid w:val="006C588E"/>
    <w:rsid w:val="006E4A6E"/>
    <w:rsid w:val="006E7047"/>
    <w:rsid w:val="006F0E74"/>
    <w:rsid w:val="006F2723"/>
    <w:rsid w:val="006F61E2"/>
    <w:rsid w:val="006F6ED7"/>
    <w:rsid w:val="007204EA"/>
    <w:rsid w:val="007246B7"/>
    <w:rsid w:val="007329E1"/>
    <w:rsid w:val="00732CAB"/>
    <w:rsid w:val="00744825"/>
    <w:rsid w:val="007752FE"/>
    <w:rsid w:val="0078060D"/>
    <w:rsid w:val="007D2610"/>
    <w:rsid w:val="007E3789"/>
    <w:rsid w:val="007F24D7"/>
    <w:rsid w:val="007F38A2"/>
    <w:rsid w:val="008034B6"/>
    <w:rsid w:val="00805A7F"/>
    <w:rsid w:val="00806C8E"/>
    <w:rsid w:val="00813D5B"/>
    <w:rsid w:val="008144B3"/>
    <w:rsid w:val="0083626B"/>
    <w:rsid w:val="008504A5"/>
    <w:rsid w:val="00850DF9"/>
    <w:rsid w:val="008935AB"/>
    <w:rsid w:val="00893D98"/>
    <w:rsid w:val="00896A08"/>
    <w:rsid w:val="008B49F0"/>
    <w:rsid w:val="008D08BD"/>
    <w:rsid w:val="008F100C"/>
    <w:rsid w:val="0092537F"/>
    <w:rsid w:val="00927121"/>
    <w:rsid w:val="00942C7E"/>
    <w:rsid w:val="00944559"/>
    <w:rsid w:val="0094545E"/>
    <w:rsid w:val="00957166"/>
    <w:rsid w:val="00977C52"/>
    <w:rsid w:val="00980145"/>
    <w:rsid w:val="00994B7C"/>
    <w:rsid w:val="009A33EF"/>
    <w:rsid w:val="009B0E01"/>
    <w:rsid w:val="009B2E5D"/>
    <w:rsid w:val="009B68E5"/>
    <w:rsid w:val="009F468E"/>
    <w:rsid w:val="009F5978"/>
    <w:rsid w:val="00A01F0A"/>
    <w:rsid w:val="00A053FD"/>
    <w:rsid w:val="00A05BF2"/>
    <w:rsid w:val="00A07965"/>
    <w:rsid w:val="00A11956"/>
    <w:rsid w:val="00A1793C"/>
    <w:rsid w:val="00A27ECE"/>
    <w:rsid w:val="00A30431"/>
    <w:rsid w:val="00A53560"/>
    <w:rsid w:val="00A644CE"/>
    <w:rsid w:val="00A91D47"/>
    <w:rsid w:val="00A9296D"/>
    <w:rsid w:val="00AC5216"/>
    <w:rsid w:val="00AD22D6"/>
    <w:rsid w:val="00AD42E1"/>
    <w:rsid w:val="00B032CE"/>
    <w:rsid w:val="00B045FA"/>
    <w:rsid w:val="00B20FC8"/>
    <w:rsid w:val="00B64C75"/>
    <w:rsid w:val="00B71ABE"/>
    <w:rsid w:val="00BA2AF7"/>
    <w:rsid w:val="00BA6F9F"/>
    <w:rsid w:val="00BB1BD0"/>
    <w:rsid w:val="00BF09BD"/>
    <w:rsid w:val="00BF7206"/>
    <w:rsid w:val="00C02640"/>
    <w:rsid w:val="00C1623F"/>
    <w:rsid w:val="00C234BF"/>
    <w:rsid w:val="00C41449"/>
    <w:rsid w:val="00C423FE"/>
    <w:rsid w:val="00C5270D"/>
    <w:rsid w:val="00C56133"/>
    <w:rsid w:val="00C60D2F"/>
    <w:rsid w:val="00C66F5D"/>
    <w:rsid w:val="00C7610F"/>
    <w:rsid w:val="00C84B7D"/>
    <w:rsid w:val="00C9630D"/>
    <w:rsid w:val="00CA193B"/>
    <w:rsid w:val="00CA5B64"/>
    <w:rsid w:val="00CC17CC"/>
    <w:rsid w:val="00CD42D0"/>
    <w:rsid w:val="00CE1168"/>
    <w:rsid w:val="00D01AEC"/>
    <w:rsid w:val="00D02C5C"/>
    <w:rsid w:val="00D045E6"/>
    <w:rsid w:val="00D14283"/>
    <w:rsid w:val="00D14F6E"/>
    <w:rsid w:val="00D23A99"/>
    <w:rsid w:val="00D32BD2"/>
    <w:rsid w:val="00D63E16"/>
    <w:rsid w:val="00D6795B"/>
    <w:rsid w:val="00D70D19"/>
    <w:rsid w:val="00D75C1A"/>
    <w:rsid w:val="00D818DE"/>
    <w:rsid w:val="00D819C1"/>
    <w:rsid w:val="00D94589"/>
    <w:rsid w:val="00D94AB8"/>
    <w:rsid w:val="00D967BC"/>
    <w:rsid w:val="00DB7099"/>
    <w:rsid w:val="00DC2EB2"/>
    <w:rsid w:val="00DC5188"/>
    <w:rsid w:val="00DE0E89"/>
    <w:rsid w:val="00DE75CF"/>
    <w:rsid w:val="00DF10F8"/>
    <w:rsid w:val="00E04BDC"/>
    <w:rsid w:val="00E06E97"/>
    <w:rsid w:val="00E116F5"/>
    <w:rsid w:val="00E402FF"/>
    <w:rsid w:val="00E426EA"/>
    <w:rsid w:val="00E462BE"/>
    <w:rsid w:val="00E60D41"/>
    <w:rsid w:val="00E675A3"/>
    <w:rsid w:val="00E7475D"/>
    <w:rsid w:val="00EB69B0"/>
    <w:rsid w:val="00EC7D28"/>
    <w:rsid w:val="00ED763A"/>
    <w:rsid w:val="00EE2B28"/>
    <w:rsid w:val="00EE2D39"/>
    <w:rsid w:val="00EF4728"/>
    <w:rsid w:val="00F13E54"/>
    <w:rsid w:val="00F20702"/>
    <w:rsid w:val="00F3446F"/>
    <w:rsid w:val="00F34EA6"/>
    <w:rsid w:val="00F6476D"/>
    <w:rsid w:val="00F74F9B"/>
    <w:rsid w:val="00FB1295"/>
    <w:rsid w:val="00FD4A33"/>
    <w:rsid w:val="00FD5B53"/>
    <w:rsid w:val="00FE2277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C7E3"/>
  <w15:docId w15:val="{5A468BE7-6EBB-4BA7-8EDE-8A78B173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611F185FE23D47B99F237398EA2F35" ma:contentTypeVersion="12" ma:contentTypeDescription="Создание документа." ma:contentTypeScope="" ma:versionID="13829ce3325f2720f034f2dc44f20d25">
  <xsd:schema xmlns:xsd="http://www.w3.org/2001/XMLSchema" xmlns:xs="http://www.w3.org/2001/XMLSchema" xmlns:p="http://schemas.microsoft.com/office/2006/metadata/properties" xmlns:ns2="3cc07b4c-66d2-4a75-9365-7983feab1e09" xmlns:ns3="3b7cf94c-bff8-4c42-98b5-45dc6799bf96" targetNamespace="http://schemas.microsoft.com/office/2006/metadata/properties" ma:root="true" ma:fieldsID="85cfec5849bed1b755681f356efba033" ns2:_="" ns3:_="">
    <xsd:import namespace="3cc07b4c-66d2-4a75-9365-7983feab1e09"/>
    <xsd:import namespace="3b7cf94c-bff8-4c42-98b5-45dc6799b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7b4c-66d2-4a75-9365-7983feab1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f94c-bff8-4c42-98b5-45dc6799b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57740-A55D-4C9D-82D0-DD1C43DA0E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33B351-C4FE-4B02-87A0-BF11B5FDD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4438E-0C47-4505-B057-DA0CB393B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7b4c-66d2-4a75-9365-7983feab1e09"/>
    <ds:schemaRef ds:uri="3b7cf94c-bff8-4c42-98b5-45dc6799b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3643</Characters>
  <Application>Microsoft Office Word</Application>
  <DocSecurity>0</DocSecurity>
  <Lines>68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Станіслав Борис</dc:creator>
  <cp:keywords/>
  <dc:description/>
  <cp:lastModifiedBy>Stanislav Lawyer</cp:lastModifiedBy>
  <cp:revision>8</cp:revision>
  <dcterms:created xsi:type="dcterms:W3CDTF">2023-10-17T08:57:00Z</dcterms:created>
  <dcterms:modified xsi:type="dcterms:W3CDTF">2025-10-24T15:26:00Z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0x010100EF611F185FE23D47B99F237398EA2F35</vt:lpwstr>
  </property>
</Properties>
</file>