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5218" w14:textId="3713197F" w:rsidR="00792249" w:rsidRDefault="009124B4" w:rsidP="00B40083">
      <w:pPr>
        <w:pStyle w:val="a4"/>
        <w:jc w:val="both"/>
        <w:rPr>
          <w:b w:val="0"/>
          <w:bCs w:val="0"/>
        </w:rPr>
      </w:pPr>
      <w:r>
        <w:t>СВІТЛАНА</w:t>
      </w:r>
      <w:r>
        <w:rPr>
          <w:spacing w:val="-3"/>
        </w:rPr>
        <w:t xml:space="preserve"> </w:t>
      </w:r>
      <w:r>
        <w:t>ТЕТЕРЯ</w:t>
      </w:r>
    </w:p>
    <w:p w14:paraId="01A5D2B9" w14:textId="77777777" w:rsidR="00792249" w:rsidRPr="00792249" w:rsidRDefault="00792249" w:rsidP="00792249">
      <w:pPr>
        <w:pStyle w:val="a4"/>
        <w:jc w:val="both"/>
        <w:rPr>
          <w:b w:val="0"/>
          <w:bCs w:val="0"/>
        </w:rPr>
      </w:pPr>
    </w:p>
    <w:p w14:paraId="1C22F565" w14:textId="2E681F65" w:rsidR="000D4F29" w:rsidRDefault="009124B4" w:rsidP="00792249">
      <w:pPr>
        <w:pStyle w:val="a4"/>
        <w:jc w:val="both"/>
        <w:rPr>
          <w:b w:val="0"/>
          <w:bCs w:val="0"/>
        </w:rPr>
      </w:pPr>
      <w:r w:rsidRPr="00792249">
        <w:rPr>
          <w:b w:val="0"/>
          <w:bCs w:val="0"/>
        </w:rPr>
        <w:t>Спеціалізується на аграрному та земельному праві, вирішенні спорів і комерційному</w:t>
      </w:r>
      <w:r w:rsidRPr="00792249">
        <w:rPr>
          <w:b w:val="0"/>
          <w:bCs w:val="0"/>
          <w:spacing w:val="1"/>
        </w:rPr>
        <w:t xml:space="preserve"> </w:t>
      </w:r>
      <w:r w:rsidRPr="00792249">
        <w:rPr>
          <w:b w:val="0"/>
          <w:bCs w:val="0"/>
        </w:rPr>
        <w:t>праві.</w:t>
      </w:r>
    </w:p>
    <w:p w14:paraId="4D3F76CA" w14:textId="278022DB" w:rsidR="009E385E" w:rsidRDefault="009E385E" w:rsidP="00792249">
      <w:pPr>
        <w:pStyle w:val="a4"/>
        <w:jc w:val="both"/>
        <w:rPr>
          <w:b w:val="0"/>
          <w:bCs w:val="0"/>
        </w:rPr>
      </w:pPr>
    </w:p>
    <w:p w14:paraId="79C5E2B4" w14:textId="160BA881" w:rsidR="009E385E" w:rsidRDefault="009E385E" w:rsidP="00FB1373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3 2015 року працює в юридичній компанії </w:t>
      </w:r>
      <w:r>
        <w:rPr>
          <w:b w:val="0"/>
          <w:bCs w:val="0"/>
          <w:lang w:val="en-US"/>
        </w:rPr>
        <w:t>EVERLEGAL</w:t>
      </w:r>
      <w:r w:rsidR="0087375D">
        <w:rPr>
          <w:b w:val="0"/>
          <w:bCs w:val="0"/>
        </w:rPr>
        <w:t xml:space="preserve">, нині </w:t>
      </w:r>
      <w:r w:rsidR="00E56158">
        <w:rPr>
          <w:b w:val="0"/>
          <w:bCs w:val="0"/>
        </w:rPr>
        <w:t xml:space="preserve">займає посаду радника і </w:t>
      </w:r>
      <w:r w:rsidR="0087375D">
        <w:rPr>
          <w:b w:val="0"/>
          <w:bCs w:val="0"/>
        </w:rPr>
        <w:t xml:space="preserve">є керівником практики </w:t>
      </w:r>
      <w:r w:rsidR="0087375D" w:rsidRPr="00792249">
        <w:rPr>
          <w:b w:val="0"/>
          <w:bCs w:val="0"/>
        </w:rPr>
        <w:t>аграрно</w:t>
      </w:r>
      <w:r w:rsidR="0087375D">
        <w:rPr>
          <w:b w:val="0"/>
          <w:bCs w:val="0"/>
        </w:rPr>
        <w:t>го</w:t>
      </w:r>
      <w:r w:rsidR="0087375D" w:rsidRPr="00792249">
        <w:rPr>
          <w:b w:val="0"/>
          <w:bCs w:val="0"/>
        </w:rPr>
        <w:t xml:space="preserve"> та земельно</w:t>
      </w:r>
      <w:r w:rsidR="0087375D">
        <w:rPr>
          <w:b w:val="0"/>
          <w:bCs w:val="0"/>
        </w:rPr>
        <w:t>го</w:t>
      </w:r>
      <w:r w:rsidR="0087375D" w:rsidRPr="00792249">
        <w:rPr>
          <w:b w:val="0"/>
          <w:bCs w:val="0"/>
        </w:rPr>
        <w:t xml:space="preserve"> прав</w:t>
      </w:r>
      <w:r w:rsidR="0087375D">
        <w:rPr>
          <w:b w:val="0"/>
          <w:bCs w:val="0"/>
        </w:rPr>
        <w:t>а</w:t>
      </w:r>
      <w:r w:rsidR="000B52F0">
        <w:rPr>
          <w:b w:val="0"/>
          <w:bCs w:val="0"/>
        </w:rPr>
        <w:t xml:space="preserve">. </w:t>
      </w:r>
      <w:r w:rsidR="009074F4">
        <w:rPr>
          <w:b w:val="0"/>
          <w:bCs w:val="0"/>
        </w:rPr>
        <w:t xml:space="preserve">Команда практики </w:t>
      </w:r>
      <w:r w:rsidR="009074F4" w:rsidRPr="00792249">
        <w:rPr>
          <w:b w:val="0"/>
          <w:bCs w:val="0"/>
        </w:rPr>
        <w:t>аграрно</w:t>
      </w:r>
      <w:r w:rsidR="009074F4">
        <w:rPr>
          <w:b w:val="0"/>
          <w:bCs w:val="0"/>
        </w:rPr>
        <w:t>го</w:t>
      </w:r>
      <w:r w:rsidR="009074F4" w:rsidRPr="00792249">
        <w:rPr>
          <w:b w:val="0"/>
          <w:bCs w:val="0"/>
        </w:rPr>
        <w:t xml:space="preserve"> та земельно</w:t>
      </w:r>
      <w:r w:rsidR="009074F4">
        <w:rPr>
          <w:b w:val="0"/>
          <w:bCs w:val="0"/>
        </w:rPr>
        <w:t>го</w:t>
      </w:r>
      <w:r w:rsidR="009074F4" w:rsidRPr="00792249">
        <w:rPr>
          <w:b w:val="0"/>
          <w:bCs w:val="0"/>
        </w:rPr>
        <w:t xml:space="preserve"> прав</w:t>
      </w:r>
      <w:r w:rsidR="009074F4">
        <w:rPr>
          <w:b w:val="0"/>
          <w:bCs w:val="0"/>
        </w:rPr>
        <w:t xml:space="preserve">а </w:t>
      </w:r>
      <w:r w:rsidR="009074F4">
        <w:rPr>
          <w:b w:val="0"/>
          <w:bCs w:val="0"/>
          <w:lang w:val="en-US"/>
        </w:rPr>
        <w:t>EVERLEGAL</w:t>
      </w:r>
      <w:r w:rsidR="009074F4">
        <w:rPr>
          <w:b w:val="0"/>
          <w:bCs w:val="0"/>
        </w:rPr>
        <w:t xml:space="preserve"> під керівництвом Світлани входить до </w:t>
      </w:r>
      <w:r w:rsidR="00ED7C55">
        <w:rPr>
          <w:b w:val="0"/>
          <w:bCs w:val="0"/>
        </w:rPr>
        <w:t>провідних</w:t>
      </w:r>
      <w:r w:rsidR="009074F4">
        <w:rPr>
          <w:b w:val="0"/>
          <w:bCs w:val="0"/>
        </w:rPr>
        <w:t xml:space="preserve"> </w:t>
      </w:r>
      <w:r w:rsidR="000D6EB9">
        <w:rPr>
          <w:b w:val="0"/>
          <w:bCs w:val="0"/>
        </w:rPr>
        <w:t xml:space="preserve">юридичних компаній </w:t>
      </w:r>
      <w:r w:rsidR="000175AA">
        <w:rPr>
          <w:b w:val="0"/>
          <w:bCs w:val="0"/>
        </w:rPr>
        <w:t xml:space="preserve">України </w:t>
      </w:r>
      <w:r w:rsidR="000D6EB9">
        <w:rPr>
          <w:b w:val="0"/>
          <w:bCs w:val="0"/>
        </w:rPr>
        <w:t xml:space="preserve">у </w:t>
      </w:r>
      <w:r w:rsidR="000175AA">
        <w:rPr>
          <w:b w:val="0"/>
          <w:bCs w:val="0"/>
        </w:rPr>
        <w:t xml:space="preserve">цій </w:t>
      </w:r>
      <w:r w:rsidR="000D6EB9">
        <w:rPr>
          <w:b w:val="0"/>
          <w:bCs w:val="0"/>
        </w:rPr>
        <w:t>сфері</w:t>
      </w:r>
      <w:r w:rsidR="00ED7C55">
        <w:rPr>
          <w:b w:val="0"/>
          <w:bCs w:val="0"/>
        </w:rPr>
        <w:t>, а сама Світлана неодноразово була визнана однією з лідерок практики на українському юридичному ринку</w:t>
      </w:r>
      <w:r w:rsidR="00E97D5D">
        <w:rPr>
          <w:b w:val="0"/>
          <w:bCs w:val="0"/>
        </w:rPr>
        <w:t>.</w:t>
      </w:r>
    </w:p>
    <w:p w14:paraId="00D91D09" w14:textId="243B9081" w:rsidR="00EF12A2" w:rsidRDefault="00EF12A2" w:rsidP="00792249">
      <w:pPr>
        <w:pStyle w:val="a4"/>
        <w:jc w:val="both"/>
        <w:rPr>
          <w:b w:val="0"/>
          <w:bCs w:val="0"/>
        </w:rPr>
      </w:pPr>
    </w:p>
    <w:p w14:paraId="1C235B1D" w14:textId="6766AEEA" w:rsidR="00EF12A2" w:rsidRPr="009074F4" w:rsidRDefault="007E5420" w:rsidP="00792249">
      <w:pPr>
        <w:pStyle w:val="a4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>З</w:t>
      </w:r>
      <w:r w:rsidR="00EF12A2">
        <w:rPr>
          <w:b w:val="0"/>
          <w:bCs w:val="0"/>
        </w:rPr>
        <w:t xml:space="preserve"> 2020 </w:t>
      </w:r>
      <w:r>
        <w:rPr>
          <w:b w:val="0"/>
          <w:bCs w:val="0"/>
          <w:lang w:val="ru-RU"/>
        </w:rPr>
        <w:t>по</w:t>
      </w:r>
      <w:r w:rsidR="00EF12A2">
        <w:rPr>
          <w:b w:val="0"/>
          <w:bCs w:val="0"/>
        </w:rPr>
        <w:t xml:space="preserve"> 202</w:t>
      </w:r>
      <w:r>
        <w:rPr>
          <w:b w:val="0"/>
          <w:bCs w:val="0"/>
          <w:lang w:val="ru-RU"/>
        </w:rPr>
        <w:t>3</w:t>
      </w:r>
      <w:r w:rsidR="00EF12A2">
        <w:rPr>
          <w:b w:val="0"/>
          <w:bCs w:val="0"/>
        </w:rPr>
        <w:t xml:space="preserve"> рок</w:t>
      </w:r>
      <w:r>
        <w:rPr>
          <w:b w:val="0"/>
          <w:bCs w:val="0"/>
          <w:lang w:val="ru-RU"/>
        </w:rPr>
        <w:t>и</w:t>
      </w:r>
      <w:r w:rsidR="00EF12A2">
        <w:rPr>
          <w:b w:val="0"/>
          <w:bCs w:val="0"/>
        </w:rPr>
        <w:t xml:space="preserve"> Світлана була заступницею </w:t>
      </w:r>
      <w:r w:rsidR="000B0753">
        <w:rPr>
          <w:b w:val="0"/>
          <w:bCs w:val="0"/>
        </w:rPr>
        <w:t>г</w:t>
      </w:r>
      <w:r w:rsidR="00EF12A2">
        <w:rPr>
          <w:b w:val="0"/>
          <w:bCs w:val="0"/>
        </w:rPr>
        <w:t xml:space="preserve">олови Комітету </w:t>
      </w:r>
      <w:r w:rsidR="00007B78">
        <w:rPr>
          <w:b w:val="0"/>
          <w:bCs w:val="0"/>
        </w:rPr>
        <w:t>АПУ з аграрного права</w:t>
      </w:r>
      <w:r w:rsidR="000B0753">
        <w:rPr>
          <w:b w:val="0"/>
          <w:bCs w:val="0"/>
        </w:rPr>
        <w:t xml:space="preserve">, а з 2024 </w:t>
      </w:r>
      <w:r w:rsidR="00ED7C55">
        <w:rPr>
          <w:b w:val="0"/>
          <w:bCs w:val="0"/>
        </w:rPr>
        <w:t xml:space="preserve">по 2025 </w:t>
      </w:r>
      <w:r w:rsidR="000B0753">
        <w:rPr>
          <w:b w:val="0"/>
          <w:bCs w:val="0"/>
        </w:rPr>
        <w:t>рок</w:t>
      </w:r>
      <w:r w:rsidR="00ED7C55">
        <w:rPr>
          <w:b w:val="0"/>
          <w:bCs w:val="0"/>
        </w:rPr>
        <w:t>и</w:t>
      </w:r>
      <w:r w:rsidR="000B0753">
        <w:rPr>
          <w:b w:val="0"/>
          <w:bCs w:val="0"/>
        </w:rPr>
        <w:t xml:space="preserve"> </w:t>
      </w:r>
      <w:r w:rsidR="00ED7C55">
        <w:rPr>
          <w:b w:val="0"/>
          <w:bCs w:val="0"/>
        </w:rPr>
        <w:t>–</w:t>
      </w:r>
      <w:r w:rsidR="000B0753">
        <w:rPr>
          <w:b w:val="0"/>
          <w:bCs w:val="0"/>
        </w:rPr>
        <w:t xml:space="preserve"> його головою</w:t>
      </w:r>
      <w:r w:rsidR="0072717E">
        <w:rPr>
          <w:b w:val="0"/>
          <w:bCs w:val="0"/>
        </w:rPr>
        <w:t>.</w:t>
      </w:r>
    </w:p>
    <w:p w14:paraId="042CDC6B" w14:textId="77777777" w:rsidR="000D4F29" w:rsidRDefault="000D4F29">
      <w:pPr>
        <w:pStyle w:val="a3"/>
        <w:spacing w:before="6"/>
        <w:rPr>
          <w:sz w:val="18"/>
        </w:rPr>
      </w:pPr>
      <w:bookmarkStart w:id="0" w:name="_GoBack"/>
      <w:bookmarkEnd w:id="0"/>
    </w:p>
    <w:sectPr w:rsidR="000D4F29">
      <w:type w:val="continuous"/>
      <w:pgSz w:w="11910" w:h="16840"/>
      <w:pgMar w:top="70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1717A"/>
    <w:multiLevelType w:val="hybridMultilevel"/>
    <w:tmpl w:val="6FA69D30"/>
    <w:lvl w:ilvl="0" w:tplc="B6DA7CA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8C6FDF2">
      <w:numFmt w:val="bullet"/>
      <w:lvlText w:val="•"/>
      <w:lvlJc w:val="left"/>
      <w:pPr>
        <w:ind w:left="1744" w:hanging="360"/>
      </w:pPr>
      <w:rPr>
        <w:rFonts w:hint="default"/>
        <w:lang w:val="uk-UA" w:eastAsia="en-US" w:bidi="ar-SA"/>
      </w:rPr>
    </w:lvl>
    <w:lvl w:ilvl="2" w:tplc="E79612C2">
      <w:numFmt w:val="bullet"/>
      <w:lvlText w:val="•"/>
      <w:lvlJc w:val="left"/>
      <w:pPr>
        <w:ind w:left="2648" w:hanging="360"/>
      </w:pPr>
      <w:rPr>
        <w:rFonts w:hint="default"/>
        <w:lang w:val="uk-UA" w:eastAsia="en-US" w:bidi="ar-SA"/>
      </w:rPr>
    </w:lvl>
    <w:lvl w:ilvl="3" w:tplc="DD907408">
      <w:numFmt w:val="bullet"/>
      <w:lvlText w:val="•"/>
      <w:lvlJc w:val="left"/>
      <w:pPr>
        <w:ind w:left="3553" w:hanging="360"/>
      </w:pPr>
      <w:rPr>
        <w:rFonts w:hint="default"/>
        <w:lang w:val="uk-UA" w:eastAsia="en-US" w:bidi="ar-SA"/>
      </w:rPr>
    </w:lvl>
    <w:lvl w:ilvl="4" w:tplc="C1EE7D32">
      <w:numFmt w:val="bullet"/>
      <w:lvlText w:val="•"/>
      <w:lvlJc w:val="left"/>
      <w:pPr>
        <w:ind w:left="4457" w:hanging="360"/>
      </w:pPr>
      <w:rPr>
        <w:rFonts w:hint="default"/>
        <w:lang w:val="uk-UA" w:eastAsia="en-US" w:bidi="ar-SA"/>
      </w:rPr>
    </w:lvl>
    <w:lvl w:ilvl="5" w:tplc="84C861F2">
      <w:numFmt w:val="bullet"/>
      <w:lvlText w:val="•"/>
      <w:lvlJc w:val="left"/>
      <w:pPr>
        <w:ind w:left="5362" w:hanging="360"/>
      </w:pPr>
      <w:rPr>
        <w:rFonts w:hint="default"/>
        <w:lang w:val="uk-UA" w:eastAsia="en-US" w:bidi="ar-SA"/>
      </w:rPr>
    </w:lvl>
    <w:lvl w:ilvl="6" w:tplc="03FEA2E2">
      <w:numFmt w:val="bullet"/>
      <w:lvlText w:val="•"/>
      <w:lvlJc w:val="left"/>
      <w:pPr>
        <w:ind w:left="6266" w:hanging="360"/>
      </w:pPr>
      <w:rPr>
        <w:rFonts w:hint="default"/>
        <w:lang w:val="uk-UA" w:eastAsia="en-US" w:bidi="ar-SA"/>
      </w:rPr>
    </w:lvl>
    <w:lvl w:ilvl="7" w:tplc="2CE82804">
      <w:numFmt w:val="bullet"/>
      <w:lvlText w:val="•"/>
      <w:lvlJc w:val="left"/>
      <w:pPr>
        <w:ind w:left="7170" w:hanging="360"/>
      </w:pPr>
      <w:rPr>
        <w:rFonts w:hint="default"/>
        <w:lang w:val="uk-UA" w:eastAsia="en-US" w:bidi="ar-SA"/>
      </w:rPr>
    </w:lvl>
    <w:lvl w:ilvl="8" w:tplc="7DBE3EE8">
      <w:numFmt w:val="bullet"/>
      <w:lvlText w:val="•"/>
      <w:lvlJc w:val="left"/>
      <w:pPr>
        <w:ind w:left="807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29"/>
    <w:rsid w:val="00007B78"/>
    <w:rsid w:val="000175AA"/>
    <w:rsid w:val="000B0753"/>
    <w:rsid w:val="000B52F0"/>
    <w:rsid w:val="000D4F29"/>
    <w:rsid w:val="000D6EB9"/>
    <w:rsid w:val="002A180E"/>
    <w:rsid w:val="004B5BBD"/>
    <w:rsid w:val="005734F1"/>
    <w:rsid w:val="0072717E"/>
    <w:rsid w:val="00792249"/>
    <w:rsid w:val="007D21A8"/>
    <w:rsid w:val="007E5420"/>
    <w:rsid w:val="008063FF"/>
    <w:rsid w:val="0087375D"/>
    <w:rsid w:val="009074F4"/>
    <w:rsid w:val="009124B4"/>
    <w:rsid w:val="009E385E"/>
    <w:rsid w:val="009F6C16"/>
    <w:rsid w:val="00AF6082"/>
    <w:rsid w:val="00B40083"/>
    <w:rsid w:val="00B83FDA"/>
    <w:rsid w:val="00DA1AB5"/>
    <w:rsid w:val="00E56158"/>
    <w:rsid w:val="00E97D5D"/>
    <w:rsid w:val="00ED7C55"/>
    <w:rsid w:val="00EF12A2"/>
    <w:rsid w:val="00F04043"/>
    <w:rsid w:val="00F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06DC"/>
  <w15:docId w15:val="{2E519A73-9329-4EAD-85BD-4A8E0658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117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38" w:right="12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Daria.Kravets</dc:creator>
  <cp:lastModifiedBy>Svitlana Teteria</cp:lastModifiedBy>
  <cp:revision>27</cp:revision>
  <dcterms:created xsi:type="dcterms:W3CDTF">2021-03-19T10:08:00Z</dcterms:created>
  <dcterms:modified xsi:type="dcterms:W3CDTF">2025-11-28T14:42:00Z</dcterms:modified>
</cp:coreProperties>
</file>