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8"/>
        <w:gridCol w:w="3804"/>
      </w:tblGrid>
      <w:tr w:rsidR="004869D1" w14:paraId="1C6A16A2" w14:textId="77777777" w:rsidTr="00A12392">
        <w:trPr>
          <w:trHeight w:val="6720"/>
        </w:trPr>
        <w:tc>
          <w:tcPr>
            <w:tcW w:w="5738" w:type="dxa"/>
          </w:tcPr>
          <w:p w14:paraId="4AA9A29E" w14:textId="72A54329" w:rsidR="001A6426" w:rsidRPr="00B83E58" w:rsidRDefault="00453A81" w:rsidP="006E6EF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0E65EB" wp14:editId="55F2C6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356870</wp:posOffset>
                  </wp:positionV>
                  <wp:extent cx="2475865" cy="3714750"/>
                  <wp:effectExtent l="0" t="0" r="635" b="0"/>
                  <wp:wrapSquare wrapText="bothSides"/>
                  <wp:docPr id="253892045" name="Рисунок 1" descr="Зображення, що містить особа, Обличчя людини, одежа, портрет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558870" name="Рисунок 1" descr="Зображення, що містить особа, Обличчя людини, одежа, портрет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4" w:type="dxa"/>
          </w:tcPr>
          <w:p w14:paraId="68D05A58" w14:textId="77777777" w:rsidR="001A6426" w:rsidRDefault="001A6426" w:rsidP="001A6426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824B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Вікторія Сопільняк</w:t>
            </w:r>
          </w:p>
          <w:p w14:paraId="1C26BEBC" w14:textId="77777777" w:rsidR="001A6426" w:rsidRPr="000824B0" w:rsidRDefault="001A6426" w:rsidP="001A6426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56FE0D5" w14:textId="16E38219" w:rsidR="001A6426" w:rsidRDefault="001A6426" w:rsidP="001A64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Партнер</w:t>
            </w:r>
            <w:r w:rsidR="008D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«Дубинський і </w:t>
            </w:r>
            <w:proofErr w:type="spellStart"/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Ошарова</w:t>
            </w:r>
            <w:proofErr w:type="spellEnd"/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</w:p>
          <w:p w14:paraId="0010F724" w14:textId="06F80F6E" w:rsidR="001A6426" w:rsidRPr="000824B0" w:rsidRDefault="001A6426" w:rsidP="001A64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адвокат</w:t>
            </w:r>
            <w:r w:rsidR="008D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  <w:proofErr w:type="spellEnd"/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патентн</w:t>
            </w:r>
            <w:r w:rsidR="00EC1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повірен</w:t>
            </w:r>
            <w:r w:rsidR="00EC1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8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України</w:t>
            </w:r>
            <w:r w:rsidRPr="00082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E5D68E" w14:textId="77777777" w:rsidR="001A6426" w:rsidRPr="001A6426" w:rsidRDefault="001A6426" w:rsidP="001A6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9" w:history="1"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vsopilnyak</w:t>
              </w:r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@</w:t>
              </w:r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iplaw</w:t>
              </w:r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.</w:t>
              </w:r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com</w:t>
              </w:r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.</w:t>
              </w:r>
              <w:r w:rsidRPr="00841B0B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ua</w:t>
              </w:r>
            </w:hyperlink>
          </w:p>
          <w:p w14:paraId="7D64BB15" w14:textId="77777777" w:rsidR="001A6426" w:rsidRPr="001A6426" w:rsidRDefault="001A6426" w:rsidP="006E6EF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2CF2FE06" w14:textId="77777777" w:rsidR="001A6426" w:rsidRDefault="001A6426" w:rsidP="006E6EF5">
      <w:pPr>
        <w:spacing w:before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07F65D" w14:textId="089AFFB0" w:rsidR="006E6EF5" w:rsidRPr="000824B0" w:rsidRDefault="006E6EF5" w:rsidP="006E6EF5">
      <w:pPr>
        <w:spacing w:before="240" w:after="24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0824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Практикує з 2001 року. З 2010 року є партн</w:t>
      </w:r>
      <w:r w:rsidR="00DB7CD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еркою</w:t>
      </w:r>
      <w:r w:rsidRPr="000824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«Дубинський і </w:t>
      </w:r>
      <w:proofErr w:type="spellStart"/>
      <w:r w:rsidRPr="000824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Ошарова</w:t>
      </w:r>
      <w:proofErr w:type="spellEnd"/>
      <w:r w:rsidRPr="000824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». </w:t>
      </w:r>
    </w:p>
    <w:p w14:paraId="2982FA85" w14:textId="77777777" w:rsidR="006E6EF5" w:rsidRPr="000824B0" w:rsidRDefault="006E6EF5" w:rsidP="006E6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4B0">
        <w:rPr>
          <w:rFonts w:ascii="Times New Roman" w:hAnsi="Times New Roman" w:cs="Times New Roman"/>
          <w:b/>
          <w:bCs/>
          <w:sz w:val="24"/>
          <w:szCs w:val="24"/>
        </w:rPr>
        <w:t>Спеціалізація:</w:t>
      </w:r>
    </w:p>
    <w:p w14:paraId="2C3A17B0" w14:textId="6F6C832D" w:rsidR="008B04E2" w:rsidRDefault="006E6EF5" w:rsidP="00B66FE8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Вікторія </w:t>
      </w:r>
      <w:r w:rsidR="00850F29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має одну з найкращих експертиз в сфері інтелектуальної власності в Україні. Будучи у складі, </w:t>
      </w:r>
      <w:r w:rsidR="00546AA8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однієї з</w:t>
      </w:r>
      <w:r w:rsidR="00850F29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найсильніш</w:t>
      </w:r>
      <w:r w:rsidR="00546AA8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их</w:t>
      </w:r>
      <w:r w:rsidR="00850F29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ІР-команд в Україні – «Дубинський і </w:t>
      </w:r>
      <w:proofErr w:type="spellStart"/>
      <w:r w:rsidR="00850F29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Ошарова</w:t>
      </w:r>
      <w:proofErr w:type="spellEnd"/>
      <w:r w:rsidR="00850F29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», вже </w:t>
      </w:r>
      <w:r w:rsidR="0084634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протягом багатьох років,</w:t>
      </w:r>
      <w:r w:rsidR="00745A9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732D9" w:rsidRPr="00546AA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Вікторія </w:t>
      </w:r>
      <w:r w:rsidR="008732D9" w:rsidRPr="00546A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спеціалізується на розробці </w:t>
      </w:r>
      <w:r w:rsidR="008732D9" w:rsidRPr="00546AA8">
        <w:rPr>
          <w:rFonts w:ascii="Times New Roman" w:hAnsi="Times New Roman"/>
          <w:color w:val="000000"/>
          <w:sz w:val="24"/>
          <w:szCs w:val="24"/>
          <w:lang w:eastAsia="uk-UA"/>
        </w:rPr>
        <w:t>комплексних стратегій охорони та захисту прав інтелектуальної власності клієнтів, п</w:t>
      </w:r>
      <w:r w:rsidR="00A76F05" w:rsidRPr="00546AA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очинаючи </w:t>
      </w:r>
      <w:r w:rsidR="008732D9" w:rsidRPr="00546AA8">
        <w:rPr>
          <w:rFonts w:ascii="Times New Roman" w:hAnsi="Times New Roman"/>
          <w:color w:val="000000"/>
          <w:sz w:val="24"/>
          <w:szCs w:val="24"/>
          <w:lang w:eastAsia="uk-UA"/>
        </w:rPr>
        <w:t>від моменту набуття прав та закінчуючи його комерціалізацією, а за потреби – відповідним захистом.</w:t>
      </w:r>
      <w:r w:rsidR="00A76F05" w:rsidRPr="00546AA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B04E2" w:rsidRPr="008B04E2">
        <w:rPr>
          <w:rFonts w:ascii="Times New Roman" w:hAnsi="Times New Roman"/>
          <w:color w:val="000000"/>
          <w:sz w:val="24"/>
          <w:szCs w:val="24"/>
          <w:lang w:eastAsia="uk-UA"/>
        </w:rPr>
        <w:t>Вікторія є визнаним фахівцем у сфері судового захисту прав інтелектуальної власності, зокрема</w:t>
      </w:r>
      <w:r w:rsidR="00E422D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8B04E2" w:rsidRPr="008B04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 сфері фармацевтики. Також спеціалізується в сфері захисту авторського права, визнання торговельних марок добре відомими, патентів, доменних спорів тощо.</w:t>
      </w:r>
      <w:r w:rsidR="008B04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20DAD2D3" w14:textId="7A79C2FB" w:rsidR="001A6426" w:rsidRPr="001A6426" w:rsidRDefault="001A6426" w:rsidP="00B66FE8">
      <w:pPr>
        <w:spacing w:before="240" w:after="2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A6426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Визнання:</w:t>
      </w:r>
    </w:p>
    <w:p w14:paraId="05D6A3D0" w14:textId="3E04FA0D" w:rsidR="006E6EF5" w:rsidRPr="000824B0" w:rsidRDefault="006E6EF5" w:rsidP="006E6EF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0824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Численні міжнародні та українські рейтингові дослідження, а саме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Legal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500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EMEA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Chambers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F0270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Europe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Best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lawyers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World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Trademark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Review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IP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Stars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766D7E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Managing</w:t>
      </w:r>
      <w:r w:rsidR="00766D7E" w:rsidRPr="00766D7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66D7E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 xml:space="preserve">Intellectual Property </w:t>
      </w:r>
      <w:proofErr w:type="spellStart"/>
      <w:r w:rsidR="00766D7E" w:rsidRPr="00766D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Top</w:t>
      </w:r>
      <w:proofErr w:type="spellEnd"/>
      <w:r w:rsidR="00766D7E" w:rsidRPr="00766D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250 </w:t>
      </w:r>
      <w:proofErr w:type="spellStart"/>
      <w:r w:rsidR="00766D7E" w:rsidRPr="00766D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Women</w:t>
      </w:r>
      <w:proofErr w:type="spellEnd"/>
      <w:r w:rsidR="00766D7E" w:rsidRPr="00766D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766D7E" w:rsidRPr="00766D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</w:t>
      </w:r>
      <w:proofErr w:type="spellEnd"/>
      <w:r w:rsidR="00766D7E" w:rsidRPr="00766D7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IP</w:t>
      </w:r>
      <w:r w:rsidR="00766D7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n-US"/>
        </w:rPr>
        <w:t xml:space="preserve">, 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«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Ukrainian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Law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Firms</w:t>
      </w:r>
      <w:r w:rsidR="00F015DE">
        <w:rPr>
          <w:rFonts w:ascii="Times New Roman" w:hAnsi="Times New Roman" w:cs="Times New Roman"/>
          <w:color w:val="000000"/>
          <w:sz w:val="24"/>
          <w:szCs w:val="24"/>
          <w:lang w:val="en-GB" w:eastAsia="uk-UA"/>
        </w:rPr>
        <w:t xml:space="preserve">, </w:t>
      </w:r>
      <w:r w:rsidR="00F015DE" w:rsidRPr="00F015DE">
        <w:rPr>
          <w:rFonts w:ascii="Times New Roman" w:hAnsi="Times New Roman" w:cs="Times New Roman"/>
          <w:color w:val="000000"/>
          <w:sz w:val="24"/>
          <w:szCs w:val="24"/>
          <w:lang w:val="en-GB" w:eastAsia="uk-UA"/>
        </w:rPr>
        <w:t>Women in Business Law Awards EMAE</w:t>
      </w:r>
      <w:r w:rsidR="00F015DE">
        <w:rPr>
          <w:rFonts w:ascii="Times New Roman" w:hAnsi="Times New Roman" w:cs="Times New Roman"/>
          <w:color w:val="000000"/>
          <w:sz w:val="24"/>
          <w:szCs w:val="24"/>
          <w:lang w:val="en-GB" w:eastAsia="uk-UA"/>
        </w:rPr>
        <w:t>,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A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Handbook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for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foreign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A6426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clients</w:t>
      </w:r>
      <w:r w:rsidRPr="007F027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0824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«Вибір клієнта. ТОП 100 найкращих юристів України», рекомендують Вікторію як одного з найкращих та успішних IP адвокатів в Україні.</w:t>
      </w:r>
    </w:p>
    <w:p w14:paraId="16571268" w14:textId="77777777" w:rsidR="006E6EF5" w:rsidRDefault="006E6EF5" w:rsidP="006E6EF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569E594" w14:textId="77777777" w:rsidR="001A6426" w:rsidRPr="001A6426" w:rsidRDefault="001A6426" w:rsidP="001A6426">
      <w:pPr>
        <w:spacing w:after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A6426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Членство в організаціях:</w:t>
      </w:r>
    </w:p>
    <w:p w14:paraId="6A992D07" w14:textId="3CD4D19E" w:rsidR="006E6EF5" w:rsidRPr="000824B0" w:rsidRDefault="006E6EF5" w:rsidP="006E6EF5">
      <w:pPr>
        <w:jc w:val="both"/>
        <w:rPr>
          <w:rFonts w:ascii="Times New Roman" w:hAnsi="Times New Roman" w:cs="Times New Roman"/>
          <w:sz w:val="24"/>
          <w:szCs w:val="24"/>
        </w:rPr>
      </w:pPr>
      <w:r w:rsidRPr="5F7906CB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Вікторія є членом </w:t>
      </w:r>
      <w:r w:rsidR="001A6426" w:rsidRPr="5F7906CB">
        <w:rPr>
          <w:rFonts w:ascii="Times New Roman" w:hAnsi="Times New Roman" w:cs="Times New Roman"/>
          <w:sz w:val="24"/>
          <w:szCs w:val="24"/>
        </w:rPr>
        <w:t xml:space="preserve">Міжнародної асоціації власників товарних знаків </w:t>
      </w:r>
      <w:r w:rsidRPr="5F7906CB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(INTA), </w:t>
      </w:r>
      <w:r w:rsidR="001A6426" w:rsidRPr="5F7906CB">
        <w:rPr>
          <w:rFonts w:ascii="Times New Roman" w:hAnsi="Times New Roman" w:cs="Times New Roman"/>
          <w:sz w:val="24"/>
          <w:szCs w:val="24"/>
        </w:rPr>
        <w:t>Міжнародної асоціації з охорони інтелектуальної власності</w:t>
      </w:r>
      <w:r w:rsidRPr="5F7906CB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(AIPPI), </w:t>
      </w:r>
      <w:r w:rsidR="09433A6C" w:rsidRPr="5F7906CB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PTMG, </w:t>
      </w:r>
      <w:r w:rsidRPr="5F7906CB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Асоціації правників України</w:t>
      </w:r>
      <w:r w:rsidR="008B63E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Асоціації патентних повірених України. </w:t>
      </w:r>
    </w:p>
    <w:p w14:paraId="116147F7" w14:textId="77777777" w:rsidR="006E6EF5" w:rsidRPr="000824B0" w:rsidRDefault="006E6EF5" w:rsidP="006E6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A2E4F" w14:textId="67FDB92C" w:rsidR="002648C9" w:rsidRPr="000824B0" w:rsidRDefault="006E6EF5" w:rsidP="006E6EF5">
      <w:pPr>
        <w:jc w:val="both"/>
        <w:rPr>
          <w:rFonts w:ascii="Times New Roman" w:hAnsi="Times New Roman" w:cs="Times New Roman"/>
          <w:sz w:val="24"/>
          <w:szCs w:val="24"/>
        </w:rPr>
      </w:pPr>
      <w:r w:rsidRPr="000824B0">
        <w:rPr>
          <w:rFonts w:ascii="Times New Roman" w:hAnsi="Times New Roman" w:cs="Times New Roman"/>
          <w:sz w:val="24"/>
          <w:szCs w:val="24"/>
        </w:rPr>
        <w:lastRenderedPageBreak/>
        <w:t>Бере активну участь в роботі над вдосконаленням законодавства України в сфері інтелектуальної власності.</w:t>
      </w:r>
      <w:r w:rsidR="002648C9">
        <w:rPr>
          <w:rFonts w:ascii="Times New Roman" w:hAnsi="Times New Roman" w:cs="Times New Roman"/>
          <w:sz w:val="24"/>
          <w:szCs w:val="24"/>
        </w:rPr>
        <w:t xml:space="preserve"> </w:t>
      </w:r>
      <w:r w:rsidR="00190A2B">
        <w:rPr>
          <w:rFonts w:ascii="Times New Roman" w:hAnsi="Times New Roman" w:cs="Times New Roman"/>
          <w:sz w:val="24"/>
          <w:szCs w:val="24"/>
        </w:rPr>
        <w:t xml:space="preserve">Входить до складу Атестаційної комісії УКРНОІВІ. </w:t>
      </w:r>
    </w:p>
    <w:p w14:paraId="7EDCB2C8" w14:textId="4DB594A5" w:rsidR="006E6EF5" w:rsidRPr="000824B0" w:rsidRDefault="006E6EF5" w:rsidP="006E6EF5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4B0">
        <w:rPr>
          <w:rFonts w:ascii="Times New Roman" w:hAnsi="Times New Roman" w:cs="Times New Roman"/>
          <w:b/>
          <w:sz w:val="24"/>
          <w:szCs w:val="24"/>
        </w:rPr>
        <w:t>Освіта</w:t>
      </w:r>
    </w:p>
    <w:p w14:paraId="73C3A75A" w14:textId="26F68238" w:rsidR="000824B0" w:rsidRPr="000824B0" w:rsidRDefault="000824B0" w:rsidP="000824B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824B0">
        <w:rPr>
          <w:rFonts w:ascii="Times New Roman" w:hAnsi="Times New Roman" w:cs="Times New Roman"/>
          <w:sz w:val="24"/>
          <w:szCs w:val="24"/>
        </w:rPr>
        <w:t>Київський національний університет імені Тараса Шевченка, магістр права, диплом з відзнакою.</w:t>
      </w:r>
    </w:p>
    <w:p w14:paraId="33F81BE9" w14:textId="15767D54" w:rsidR="000824B0" w:rsidRPr="000824B0" w:rsidRDefault="000824B0" w:rsidP="000824B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824B0">
        <w:rPr>
          <w:rFonts w:ascii="Times New Roman" w:hAnsi="Times New Roman" w:cs="Times New Roman"/>
          <w:sz w:val="24"/>
          <w:szCs w:val="24"/>
        </w:rPr>
        <w:t>Інститут інтелектуальної власності Одеської національної юридичної академії в м. Києві, диплом магістра з відзнакою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388FE" w14:textId="4F743BBF" w:rsidR="006E6EF5" w:rsidRDefault="000824B0" w:rsidP="000824B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824B0">
        <w:rPr>
          <w:rFonts w:ascii="Times New Roman" w:hAnsi="Times New Roman" w:cs="Times New Roman"/>
          <w:sz w:val="24"/>
          <w:szCs w:val="24"/>
        </w:rPr>
        <w:t>Академія Всесвітньої організації інтелектуальної власності (WIPO).</w:t>
      </w:r>
    </w:p>
    <w:p w14:paraId="5A4897C8" w14:textId="1B9FA111" w:rsidR="003A61FB" w:rsidRPr="00C649AF" w:rsidRDefault="003A61FB" w:rsidP="00C649A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EE09573">
        <w:rPr>
          <w:rFonts w:ascii="Times New Roman" w:hAnsi="Times New Roman" w:cs="Times New Roman"/>
          <w:sz w:val="24"/>
          <w:szCs w:val="24"/>
        </w:rPr>
        <w:t>Навчання за програмою WIPO з підготовки тренерів для Національного навчального центру інтелектуальної власності «</w:t>
      </w:r>
      <w:proofErr w:type="spellStart"/>
      <w:r w:rsidRPr="6EE09573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6EE09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EE09573">
        <w:rPr>
          <w:rFonts w:ascii="Times New Roman" w:hAnsi="Times New Roman" w:cs="Times New Roman"/>
          <w:sz w:val="24"/>
          <w:szCs w:val="24"/>
        </w:rPr>
        <w:t>Methodologies</w:t>
      </w:r>
      <w:proofErr w:type="spellEnd"/>
      <w:r w:rsidRPr="6EE09573">
        <w:rPr>
          <w:rFonts w:ascii="Times New Roman" w:hAnsi="Times New Roman" w:cs="Times New Roman"/>
          <w:sz w:val="24"/>
          <w:szCs w:val="24"/>
        </w:rPr>
        <w:t xml:space="preserve">» (2020 р. – </w:t>
      </w:r>
      <w:r w:rsidR="2F15B6FD" w:rsidRPr="6EE09573">
        <w:rPr>
          <w:rFonts w:ascii="Times New Roman" w:hAnsi="Times New Roman" w:cs="Times New Roman"/>
          <w:sz w:val="24"/>
          <w:szCs w:val="24"/>
        </w:rPr>
        <w:t>2023 р.</w:t>
      </w:r>
      <w:r w:rsidRPr="6EE09573">
        <w:rPr>
          <w:rFonts w:ascii="Times New Roman" w:hAnsi="Times New Roman" w:cs="Times New Roman"/>
          <w:sz w:val="24"/>
          <w:szCs w:val="24"/>
        </w:rPr>
        <w:t>)</w:t>
      </w:r>
      <w:r w:rsidR="00C649AF" w:rsidRPr="6EE09573">
        <w:rPr>
          <w:rFonts w:ascii="Times New Roman" w:hAnsi="Times New Roman" w:cs="Times New Roman"/>
          <w:sz w:val="24"/>
          <w:szCs w:val="24"/>
        </w:rPr>
        <w:t>.</w:t>
      </w:r>
      <w:r w:rsidR="00453A81" w:rsidRPr="00453A81">
        <w:t xml:space="preserve"> </w:t>
      </w:r>
    </w:p>
    <w:sectPr w:rsidR="003A61FB" w:rsidRPr="00C649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5C44"/>
    <w:multiLevelType w:val="hybridMultilevel"/>
    <w:tmpl w:val="EA0EB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E34BB1"/>
    <w:multiLevelType w:val="hybridMultilevel"/>
    <w:tmpl w:val="FCC815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37037">
    <w:abstractNumId w:val="0"/>
  </w:num>
  <w:num w:numId="2" w16cid:durableId="210102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F5"/>
    <w:rsid w:val="000824B0"/>
    <w:rsid w:val="000A520E"/>
    <w:rsid w:val="0011713A"/>
    <w:rsid w:val="00190A2B"/>
    <w:rsid w:val="001A6426"/>
    <w:rsid w:val="001B0131"/>
    <w:rsid w:val="002648C9"/>
    <w:rsid w:val="003A085D"/>
    <w:rsid w:val="003A61FB"/>
    <w:rsid w:val="003F420C"/>
    <w:rsid w:val="00453A81"/>
    <w:rsid w:val="004869D1"/>
    <w:rsid w:val="004B2345"/>
    <w:rsid w:val="00546AA8"/>
    <w:rsid w:val="006E6EF5"/>
    <w:rsid w:val="00745A93"/>
    <w:rsid w:val="00766D7E"/>
    <w:rsid w:val="007A7E71"/>
    <w:rsid w:val="007F0270"/>
    <w:rsid w:val="00815448"/>
    <w:rsid w:val="0084634B"/>
    <w:rsid w:val="00850F29"/>
    <w:rsid w:val="008732D9"/>
    <w:rsid w:val="008B04E2"/>
    <w:rsid w:val="008B63EA"/>
    <w:rsid w:val="008D2716"/>
    <w:rsid w:val="00A12392"/>
    <w:rsid w:val="00A473B4"/>
    <w:rsid w:val="00A76F05"/>
    <w:rsid w:val="00B66FE8"/>
    <w:rsid w:val="00B83E58"/>
    <w:rsid w:val="00C649AF"/>
    <w:rsid w:val="00C761A8"/>
    <w:rsid w:val="00D93E9C"/>
    <w:rsid w:val="00DB7CD5"/>
    <w:rsid w:val="00DD2401"/>
    <w:rsid w:val="00E422DF"/>
    <w:rsid w:val="00EC14B4"/>
    <w:rsid w:val="00F015DE"/>
    <w:rsid w:val="09433A6C"/>
    <w:rsid w:val="2F15B6FD"/>
    <w:rsid w:val="5F7906CB"/>
    <w:rsid w:val="6EE09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D87A1"/>
  <w15:chartTrackingRefBased/>
  <w15:docId w15:val="{6E7B6E26-058F-4D18-B2C2-9680B45C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EF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EF5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1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642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642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86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68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sopilnyak@iplaw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13DBEFFD88344854BBD63DA8A8233" ma:contentTypeVersion="17" ma:contentTypeDescription="Создание документа." ma:contentTypeScope="" ma:versionID="68628b50a200ad1bf218f42b7c25854b">
  <xsd:schema xmlns:xsd="http://www.w3.org/2001/XMLSchema" xmlns:xs="http://www.w3.org/2001/XMLSchema" xmlns:p="http://schemas.microsoft.com/office/2006/metadata/properties" xmlns:ns2="d4fa11f2-5830-49f5-9df6-8cecca405fdd" xmlns:ns3="c73f33d6-016b-48e7-86e9-257754c111cd" targetNamespace="http://schemas.microsoft.com/office/2006/metadata/properties" ma:root="true" ma:fieldsID="29abcee986dce1885908b56f1561306d" ns2:_="" ns3:_="">
    <xsd:import namespace="d4fa11f2-5830-49f5-9df6-8cecca405fdd"/>
    <xsd:import namespace="c73f33d6-016b-48e7-86e9-257754c11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a11f2-5830-49f5-9df6-8cecca40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d1d4bab-d9b4-4270-b68b-5f73379c5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f33d6-016b-48e7-86e9-257754c11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38b1f6-e2c3-455d-b729-4403bae9910d}" ma:internalName="TaxCatchAll" ma:showField="CatchAllData" ma:web="c73f33d6-016b-48e7-86e9-257754c11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f33d6-016b-48e7-86e9-257754c111cd" xsi:nil="true"/>
    <lcf76f155ced4ddcb4097134ff3c332f xmlns="d4fa11f2-5830-49f5-9df6-8cecca405f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42791-C693-4C0B-89E9-9AB23969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a11f2-5830-49f5-9df6-8cecca405fdd"/>
    <ds:schemaRef ds:uri="c73f33d6-016b-48e7-86e9-257754c11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55B7B-3E79-466E-9DDC-8A5AA36A6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C738-F0B8-4FD3-BE42-938D92F2990D}">
  <ds:schemaRefs>
    <ds:schemaRef ds:uri="http://schemas.microsoft.com/office/2006/metadata/properties"/>
    <ds:schemaRef ds:uri="http://schemas.microsoft.com/office/infopath/2007/PartnerControls"/>
    <ds:schemaRef ds:uri="c73f33d6-016b-48e7-86e9-257754c111cd"/>
    <ds:schemaRef ds:uri="d4fa11f2-5830-49f5-9df6-8cecca405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Sosidenko</dc:creator>
  <cp:keywords/>
  <dc:description/>
  <cp:lastModifiedBy>Maria Kurbatova</cp:lastModifiedBy>
  <cp:revision>21</cp:revision>
  <dcterms:created xsi:type="dcterms:W3CDTF">2023-10-18T14:26:00Z</dcterms:created>
  <dcterms:modified xsi:type="dcterms:W3CDTF">2025-11-28T15:10:00Z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0x0101006B413DBEFFD88344854BBD63DA8A8233</vt:lpwstr>
  </property>
  <property fmtid="{D5CDD505-2E9C-101B-9397-08002B2CF9AE}" pid="3" name="MediaServiceImageTags">
    <vt:lpwstr/>
  </property>
  <property fmtid="{D5CDD505-2E9C-101B-9397-08002B2CF9AE}" pid="4" name="GrammarlyDocumentId">
    <vt:lpwstr>53b0703cc35070a75af29dc17f5040fca2853ce3c0aeb2257880473803fa9ccb</vt:lpwstr>
  </property>
</Properties>
</file>