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B6024" w14:textId="77777777" w:rsidR="00AE50A3" w:rsidRDefault="00AE50A3" w:rsidP="000B6E75">
      <w:pPr>
        <w:widowControl w:val="0"/>
        <w:jc w:val="both"/>
        <w:rPr>
          <w:lang w:val="uk-UA"/>
        </w:rPr>
      </w:pPr>
    </w:p>
    <w:p w14:paraId="5251B10D" w14:textId="41CA6BEC" w:rsidR="006900CE" w:rsidRDefault="006900CE" w:rsidP="006900CE">
      <w:pPr>
        <w:pStyle w:val="a9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</w:t>
      </w:r>
    </w:p>
    <w:tbl>
      <w:tblPr>
        <w:tblW w:w="9047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954"/>
        <w:gridCol w:w="3093"/>
      </w:tblGrid>
      <w:tr w:rsidR="000764A4" w:rsidRPr="00206057" w14:paraId="6CD7AF46" w14:textId="7E481779" w:rsidTr="00EA634B">
        <w:trPr>
          <w:trHeight w:val="3955"/>
        </w:trPr>
        <w:tc>
          <w:tcPr>
            <w:tcW w:w="5954" w:type="dxa"/>
          </w:tcPr>
          <w:p w14:paraId="740FB0CC" w14:textId="77777777" w:rsidR="000764A4" w:rsidRPr="00206057" w:rsidRDefault="000764A4" w:rsidP="000764A4">
            <w:pPr>
              <w:pStyle w:val="a9"/>
              <w:rPr>
                <w:rFonts w:ascii="Raleway" w:hAnsi="Raleway"/>
                <w:sz w:val="24"/>
                <w:szCs w:val="24"/>
                <w:lang w:val="uk-UA"/>
              </w:rPr>
            </w:pPr>
          </w:p>
          <w:p w14:paraId="75A67692" w14:textId="77777777" w:rsidR="000764A4" w:rsidRPr="00206057" w:rsidRDefault="000764A4" w:rsidP="000764A4">
            <w:pPr>
              <w:pStyle w:val="a9"/>
              <w:rPr>
                <w:rFonts w:ascii="Raleway" w:hAnsi="Raleway"/>
                <w:sz w:val="24"/>
                <w:szCs w:val="24"/>
                <w:lang w:val="uk-UA"/>
              </w:rPr>
            </w:pPr>
          </w:p>
          <w:p w14:paraId="6FFEC177" w14:textId="77777777" w:rsidR="000764A4" w:rsidRPr="00206057" w:rsidRDefault="000764A4" w:rsidP="000764A4">
            <w:pPr>
              <w:pStyle w:val="a9"/>
              <w:rPr>
                <w:rFonts w:ascii="Raleway" w:hAnsi="Raleway"/>
                <w:sz w:val="24"/>
                <w:szCs w:val="24"/>
                <w:lang w:val="uk-UA"/>
              </w:rPr>
            </w:pPr>
          </w:p>
          <w:p w14:paraId="084F6215" w14:textId="77777777" w:rsidR="000764A4" w:rsidRPr="00206057" w:rsidRDefault="000764A4" w:rsidP="00570104">
            <w:pPr>
              <w:pStyle w:val="a9"/>
              <w:jc w:val="right"/>
              <w:rPr>
                <w:rFonts w:ascii="Raleway" w:hAnsi="Raleway"/>
                <w:sz w:val="24"/>
                <w:szCs w:val="24"/>
                <w:lang w:val="uk-UA"/>
              </w:rPr>
            </w:pPr>
          </w:p>
          <w:p w14:paraId="64A314A9" w14:textId="1B50DD88" w:rsidR="000764A4" w:rsidRDefault="000764A4" w:rsidP="000764A4">
            <w:pPr>
              <w:pStyle w:val="a9"/>
              <w:jc w:val="center"/>
              <w:rPr>
                <w:rFonts w:ascii="Raleway" w:hAnsi="Raleway"/>
                <w:b/>
                <w:bCs/>
                <w:sz w:val="24"/>
                <w:szCs w:val="24"/>
                <w:lang w:val="uk-UA"/>
              </w:rPr>
            </w:pPr>
            <w:r w:rsidRPr="00206057">
              <w:rPr>
                <w:rFonts w:ascii="Raleway" w:hAnsi="Raleway"/>
                <w:b/>
                <w:bCs/>
                <w:sz w:val="24"/>
                <w:szCs w:val="24"/>
                <w:lang w:val="uk-UA"/>
              </w:rPr>
              <w:t>Лукошкіна Юлія Юріївна</w:t>
            </w:r>
          </w:p>
          <w:p w14:paraId="720E3266" w14:textId="7D67DAF7" w:rsidR="000B6E75" w:rsidRDefault="000B6E75" w:rsidP="000764A4">
            <w:pPr>
              <w:pStyle w:val="a9"/>
              <w:jc w:val="center"/>
              <w:rPr>
                <w:rFonts w:ascii="Raleway" w:hAnsi="Raleway"/>
                <w:b/>
                <w:bCs/>
                <w:sz w:val="24"/>
                <w:szCs w:val="24"/>
                <w:lang w:val="uk-UA"/>
              </w:rPr>
            </w:pPr>
          </w:p>
          <w:p w14:paraId="2EF11E87" w14:textId="5E2E6ED4" w:rsidR="000B6E75" w:rsidRPr="000B6E75" w:rsidRDefault="000B6E75" w:rsidP="000764A4">
            <w:pPr>
              <w:pStyle w:val="a9"/>
              <w:jc w:val="center"/>
              <w:rPr>
                <w:rFonts w:ascii="Raleway" w:hAnsi="Raleway"/>
                <w:sz w:val="24"/>
                <w:szCs w:val="24"/>
                <w:lang w:val="uk-UA"/>
              </w:rPr>
            </w:pPr>
            <w:r>
              <w:rPr>
                <w:rFonts w:ascii="Raleway" w:hAnsi="Raleway"/>
                <w:sz w:val="24"/>
                <w:szCs w:val="24"/>
                <w:lang w:val="uk-UA"/>
              </w:rPr>
              <w:t>Кандидат юридичних наук,</w:t>
            </w:r>
          </w:p>
          <w:p w14:paraId="7E199B49" w14:textId="4A681506" w:rsidR="000764A4" w:rsidRPr="00206057" w:rsidRDefault="000764A4" w:rsidP="000764A4">
            <w:pPr>
              <w:pStyle w:val="a9"/>
              <w:jc w:val="center"/>
              <w:rPr>
                <w:rFonts w:ascii="Raleway" w:hAnsi="Raleway"/>
                <w:sz w:val="24"/>
                <w:szCs w:val="24"/>
                <w:lang w:val="uk-UA"/>
              </w:rPr>
            </w:pPr>
            <w:r w:rsidRPr="00206057">
              <w:rPr>
                <w:rFonts w:ascii="Raleway" w:hAnsi="Raleway"/>
                <w:sz w:val="24"/>
                <w:szCs w:val="24"/>
                <w:lang w:val="uk-UA"/>
              </w:rPr>
              <w:t>Керуючий партнер  Адвокатського об’єднання «</w:t>
            </w:r>
            <w:r w:rsidRPr="00206057">
              <w:rPr>
                <w:rFonts w:ascii="Raleway" w:hAnsi="Raleway"/>
                <w:sz w:val="24"/>
                <w:szCs w:val="24"/>
              </w:rPr>
              <w:t>Business</w:t>
            </w:r>
            <w:r w:rsidRPr="00206057">
              <w:rPr>
                <w:rFonts w:ascii="Raleway" w:hAnsi="Raleway"/>
                <w:sz w:val="24"/>
                <w:szCs w:val="24"/>
                <w:lang w:val="uk-UA"/>
              </w:rPr>
              <w:t>&amp;</w:t>
            </w:r>
            <w:r w:rsidRPr="00206057">
              <w:rPr>
                <w:rFonts w:ascii="Raleway" w:hAnsi="Raleway"/>
                <w:sz w:val="24"/>
                <w:szCs w:val="24"/>
              </w:rPr>
              <w:t>Legal</w:t>
            </w:r>
            <w:r w:rsidRPr="00206057">
              <w:rPr>
                <w:rFonts w:ascii="Raleway" w:hAnsi="Raleway"/>
                <w:sz w:val="24"/>
                <w:szCs w:val="24"/>
                <w:lang w:val="uk-UA"/>
              </w:rPr>
              <w:t xml:space="preserve"> </w:t>
            </w:r>
            <w:r w:rsidRPr="00206057">
              <w:rPr>
                <w:rFonts w:ascii="Raleway" w:hAnsi="Raleway"/>
                <w:sz w:val="24"/>
                <w:szCs w:val="24"/>
              </w:rPr>
              <w:t>Group</w:t>
            </w:r>
            <w:r w:rsidRPr="00206057">
              <w:rPr>
                <w:rFonts w:ascii="Raleway" w:hAnsi="Raleway"/>
                <w:sz w:val="24"/>
                <w:szCs w:val="24"/>
                <w:lang w:val="uk-UA"/>
              </w:rPr>
              <w:t>»</w:t>
            </w:r>
          </w:p>
          <w:p w14:paraId="6710B6A2" w14:textId="77777777" w:rsidR="000764A4" w:rsidRPr="00206057" w:rsidRDefault="000764A4" w:rsidP="000764A4">
            <w:pPr>
              <w:pStyle w:val="a9"/>
              <w:ind w:left="-56"/>
              <w:jc w:val="center"/>
              <w:rPr>
                <w:rFonts w:ascii="Raleway" w:hAnsi="Raleway"/>
                <w:sz w:val="24"/>
                <w:szCs w:val="24"/>
                <w:lang w:val="uk-UA"/>
              </w:rPr>
            </w:pPr>
          </w:p>
          <w:p w14:paraId="3A48CB62" w14:textId="77777777" w:rsidR="00EA634B" w:rsidRPr="00A820F6" w:rsidRDefault="00EA634B" w:rsidP="00EA634B">
            <w:pPr>
              <w:pStyle w:val="Default"/>
              <w:rPr>
                <w:rFonts w:ascii="Raleway" w:hAnsi="Raleway"/>
                <w:lang w:val="uk-UA"/>
              </w:rPr>
            </w:pPr>
          </w:p>
          <w:p w14:paraId="1646B4F6" w14:textId="77777777" w:rsidR="00EA634B" w:rsidRPr="00EA634B" w:rsidRDefault="00EA634B" w:rsidP="00EA634B">
            <w:pPr>
              <w:pStyle w:val="Default"/>
              <w:rPr>
                <w:rFonts w:ascii="Raleway" w:hAnsi="Raleway"/>
                <w:lang w:val="en-US"/>
              </w:rPr>
            </w:pPr>
            <w:r w:rsidRPr="00EA634B">
              <w:rPr>
                <w:rFonts w:ascii="Raleway" w:hAnsi="Raleway"/>
              </w:rPr>
              <w:t>моб</w:t>
            </w:r>
            <w:r w:rsidRPr="00EA634B">
              <w:rPr>
                <w:rFonts w:ascii="Raleway" w:hAnsi="Raleway"/>
                <w:lang w:val="en-US"/>
              </w:rPr>
              <w:t xml:space="preserve">. +380505426000 </w:t>
            </w:r>
          </w:p>
          <w:p w14:paraId="05712C32" w14:textId="20D2EE21" w:rsidR="00EA634B" w:rsidRPr="0043386D" w:rsidRDefault="00EA634B" w:rsidP="00EA634B">
            <w:pPr>
              <w:pStyle w:val="Default"/>
              <w:rPr>
                <w:rFonts w:ascii="Raleway" w:hAnsi="Raleway"/>
                <w:color w:val="222222"/>
                <w:shd w:val="clear" w:color="auto" w:fill="FFFFFF"/>
                <w:lang w:val="en-US"/>
              </w:rPr>
            </w:pPr>
            <w:r w:rsidRPr="00EA634B">
              <w:rPr>
                <w:rFonts w:ascii="Raleway" w:hAnsi="Raleway"/>
                <w:lang w:val="en-US"/>
              </w:rPr>
              <w:t xml:space="preserve">e-mail:  </w:t>
            </w:r>
            <w:hyperlink r:id="rId8" w:history="1">
              <w:r w:rsidRPr="00C928D3">
                <w:rPr>
                  <w:rStyle w:val="ab"/>
                  <w:rFonts w:ascii="Raleway" w:hAnsi="Raleway"/>
                  <w:shd w:val="clear" w:color="auto" w:fill="FFFFFF"/>
                  <w:lang w:val="en-US"/>
                </w:rPr>
                <w:t>lukoshkina@bnlgroup.com.ua</w:t>
              </w:r>
            </w:hyperlink>
          </w:p>
          <w:p w14:paraId="15AF47B2" w14:textId="555D23F9" w:rsidR="00EA634B" w:rsidRPr="00A820F6" w:rsidRDefault="00EA634B" w:rsidP="00EA634B">
            <w:pPr>
              <w:pStyle w:val="Default"/>
              <w:rPr>
                <w:rFonts w:ascii="Raleway" w:hAnsi="Raleway"/>
                <w:color w:val="auto"/>
                <w:lang w:val="en-US"/>
              </w:rPr>
            </w:pPr>
            <w:r w:rsidRPr="00EA634B">
              <w:rPr>
                <w:rFonts w:ascii="Raleway" w:hAnsi="Raleway"/>
                <w:lang w:val="en-US"/>
              </w:rPr>
              <w:t>https://www.facebook.com/julia.lukoshkina</w:t>
            </w:r>
          </w:p>
          <w:p w14:paraId="52D913C1" w14:textId="67706B2B" w:rsidR="000764A4" w:rsidRPr="00EA634B" w:rsidRDefault="000764A4" w:rsidP="00AD78D0">
            <w:pPr>
              <w:spacing w:line="360" w:lineRule="atLeast"/>
              <w:ind w:firstLine="313"/>
              <w:jc w:val="both"/>
              <w:rPr>
                <w:rFonts w:ascii="Raleway" w:hAnsi="Raleway"/>
                <w:sz w:val="24"/>
                <w:szCs w:val="24"/>
              </w:rPr>
            </w:pPr>
          </w:p>
        </w:tc>
        <w:tc>
          <w:tcPr>
            <w:tcW w:w="3093" w:type="dxa"/>
          </w:tcPr>
          <w:p w14:paraId="2EB983E7" w14:textId="2D5BE387" w:rsidR="000764A4" w:rsidRPr="00206057" w:rsidRDefault="000764A4" w:rsidP="000764A4">
            <w:pPr>
              <w:pStyle w:val="a9"/>
              <w:ind w:left="-56"/>
              <w:jc w:val="right"/>
              <w:rPr>
                <w:rFonts w:ascii="Raleway" w:hAnsi="Raleway"/>
                <w:sz w:val="24"/>
                <w:szCs w:val="24"/>
                <w:lang w:val="uk-UA"/>
              </w:rPr>
            </w:pPr>
            <w:r w:rsidRPr="00206057">
              <w:rPr>
                <w:rFonts w:ascii="Raleway" w:hAnsi="Raleway"/>
                <w:noProof/>
                <w:sz w:val="24"/>
                <w:szCs w:val="24"/>
                <w:lang w:val="uk-UA"/>
              </w:rPr>
              <w:drawing>
                <wp:inline distT="0" distB="0" distL="0" distR="0" wp14:anchorId="39348BA8" wp14:editId="2FDE8F2A">
                  <wp:extent cx="1846729" cy="2767022"/>
                  <wp:effectExtent l="0" t="0" r="0" b="1905"/>
                  <wp:docPr id="1694649168" name="Рисунок 1694649168" descr="Изображение выглядит как Человеческое лицо, человек, одежда, женщин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479067" name="Рисунок 3" descr="Изображение выглядит как Человеческое лицо, человек, одежда, женщина&#10;&#10;Автоматически созданное описание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577" cy="2843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9028D" w14:textId="77777777" w:rsidR="00206057" w:rsidRDefault="00206057" w:rsidP="00206057">
      <w:pPr>
        <w:pStyle w:val="a9"/>
        <w:ind w:firstLine="709"/>
        <w:jc w:val="both"/>
        <w:rPr>
          <w:rFonts w:ascii="Raleway" w:hAnsi="Raleway"/>
          <w:sz w:val="24"/>
          <w:szCs w:val="24"/>
          <w:lang w:val="uk-UA"/>
        </w:rPr>
      </w:pPr>
    </w:p>
    <w:p w14:paraId="37BC6295" w14:textId="3E924C57" w:rsidR="00EA634B" w:rsidRPr="000B6E75" w:rsidRDefault="00EA634B" w:rsidP="00A820F6">
      <w:pPr>
        <w:pStyle w:val="a9"/>
        <w:ind w:firstLine="426"/>
        <w:jc w:val="both"/>
        <w:rPr>
          <w:rFonts w:ascii="Raleway" w:hAnsi="Raleway"/>
          <w:sz w:val="23"/>
          <w:szCs w:val="23"/>
          <w:lang w:val="uk-UA"/>
        </w:rPr>
      </w:pPr>
      <w:r w:rsidRPr="000B6E75">
        <w:rPr>
          <w:rFonts w:ascii="Raleway" w:hAnsi="Raleway"/>
          <w:sz w:val="23"/>
          <w:szCs w:val="23"/>
          <w:lang w:val="uk-UA"/>
        </w:rPr>
        <w:t>Практичний досвід у сфері права понад 2</w:t>
      </w:r>
      <w:r w:rsidR="00102B7C">
        <w:rPr>
          <w:rFonts w:ascii="Raleway" w:hAnsi="Raleway"/>
          <w:sz w:val="23"/>
          <w:szCs w:val="23"/>
        </w:rPr>
        <w:t>3</w:t>
      </w:r>
      <w:r w:rsidRPr="000B6E75">
        <w:rPr>
          <w:rFonts w:ascii="Raleway" w:hAnsi="Raleway"/>
          <w:sz w:val="23"/>
          <w:szCs w:val="23"/>
          <w:lang w:val="uk-UA"/>
        </w:rPr>
        <w:t xml:space="preserve"> років, з яких 13 років у судовій системі, що дозволило набути унікального досвіду та глибокого розуміння судових процесів. </w:t>
      </w:r>
    </w:p>
    <w:p w14:paraId="0A66B2D4" w14:textId="77777777" w:rsidR="00EA634B" w:rsidRPr="000B6E75" w:rsidRDefault="00EA634B" w:rsidP="00A820F6">
      <w:pPr>
        <w:pStyle w:val="a9"/>
        <w:ind w:firstLine="426"/>
        <w:jc w:val="both"/>
        <w:rPr>
          <w:rFonts w:ascii="Raleway" w:hAnsi="Raleway"/>
          <w:sz w:val="23"/>
          <w:szCs w:val="23"/>
          <w:lang w:val="uk-UA"/>
        </w:rPr>
      </w:pPr>
    </w:p>
    <w:p w14:paraId="02D4F8AB" w14:textId="477B387E" w:rsidR="000B6E75" w:rsidRPr="000B6E75" w:rsidRDefault="00206057" w:rsidP="000B6E75">
      <w:pPr>
        <w:pStyle w:val="a9"/>
        <w:ind w:firstLine="426"/>
        <w:jc w:val="both"/>
        <w:rPr>
          <w:rFonts w:ascii="Raleway" w:hAnsi="Raleway"/>
          <w:sz w:val="23"/>
          <w:szCs w:val="23"/>
          <w:lang w:val="uk-UA"/>
        </w:rPr>
      </w:pPr>
      <w:r w:rsidRPr="000B6E75">
        <w:rPr>
          <w:rFonts w:ascii="Raleway" w:hAnsi="Raleway"/>
          <w:b/>
          <w:bCs/>
          <w:sz w:val="23"/>
          <w:szCs w:val="23"/>
          <w:u w:val="single"/>
          <w:lang w:val="uk-UA"/>
        </w:rPr>
        <w:t>Освіта та кваліфікація:</w:t>
      </w:r>
      <w:r w:rsidRPr="000B6E75">
        <w:rPr>
          <w:rFonts w:ascii="Raleway" w:hAnsi="Raleway"/>
          <w:sz w:val="23"/>
          <w:szCs w:val="23"/>
          <w:lang w:val="uk-UA"/>
        </w:rPr>
        <w:t xml:space="preserve"> </w:t>
      </w:r>
    </w:p>
    <w:p w14:paraId="6741D30E" w14:textId="7FB874CC" w:rsidR="000B6E75" w:rsidRPr="000B6E75" w:rsidRDefault="000B6E75" w:rsidP="0043386D">
      <w:pPr>
        <w:pStyle w:val="a9"/>
        <w:ind w:firstLine="426"/>
        <w:jc w:val="both"/>
        <w:rPr>
          <w:rFonts w:ascii="Raleway" w:hAnsi="Raleway"/>
          <w:sz w:val="23"/>
          <w:szCs w:val="23"/>
          <w:lang w:val="uk-UA"/>
        </w:rPr>
      </w:pPr>
      <w:r>
        <w:rPr>
          <w:rFonts w:ascii="Raleway" w:hAnsi="Raleway"/>
          <w:sz w:val="23"/>
          <w:szCs w:val="23"/>
          <w:lang w:val="uk-UA"/>
        </w:rPr>
        <w:t>У 2025 році з</w:t>
      </w:r>
      <w:r w:rsidRPr="000B6E75">
        <w:rPr>
          <w:rFonts w:ascii="Raleway" w:hAnsi="Raleway"/>
          <w:sz w:val="23"/>
          <w:szCs w:val="23"/>
          <w:lang w:val="uk-UA"/>
        </w:rPr>
        <w:t>ахистила дисертацію за спеціальністю «Адміністративне право і процес; фінансове право; інформаційне право» на тему: Доступ до адміністративного судочинства, як гарантії реалізації права на справедливий суд.</w:t>
      </w:r>
    </w:p>
    <w:p w14:paraId="3224658E" w14:textId="28BD9756" w:rsidR="00206057" w:rsidRPr="000B6E75" w:rsidRDefault="00206057" w:rsidP="00A820F6">
      <w:pPr>
        <w:pStyle w:val="a9"/>
        <w:ind w:firstLine="426"/>
        <w:jc w:val="both"/>
        <w:rPr>
          <w:rFonts w:ascii="Raleway" w:hAnsi="Raleway"/>
          <w:sz w:val="23"/>
          <w:szCs w:val="23"/>
          <w:lang w:val="uk-UA"/>
        </w:rPr>
      </w:pPr>
      <w:r w:rsidRPr="000B6E75">
        <w:rPr>
          <w:rFonts w:ascii="Raleway" w:hAnsi="Raleway"/>
          <w:sz w:val="23"/>
          <w:szCs w:val="23"/>
          <w:lang w:val="uk-UA"/>
        </w:rPr>
        <w:t>Київський національний університет імені Тараса Шевченка. Спеціаліст права, спеціалізація – «</w:t>
      </w:r>
      <w:r w:rsidR="00342058" w:rsidRPr="000B6E75">
        <w:rPr>
          <w:rFonts w:ascii="Raleway" w:hAnsi="Raleway"/>
          <w:sz w:val="23"/>
          <w:szCs w:val="23"/>
          <w:lang w:val="uk-UA"/>
        </w:rPr>
        <w:t>цивільне право</w:t>
      </w:r>
      <w:r w:rsidRPr="000B6E75">
        <w:rPr>
          <w:rFonts w:ascii="Raleway" w:hAnsi="Raleway"/>
          <w:sz w:val="23"/>
          <w:szCs w:val="23"/>
          <w:lang w:val="uk-UA"/>
        </w:rPr>
        <w:t>»</w:t>
      </w:r>
      <w:r w:rsidR="00342058" w:rsidRPr="000B6E75">
        <w:rPr>
          <w:rFonts w:ascii="Raleway" w:hAnsi="Raleway"/>
          <w:sz w:val="23"/>
          <w:szCs w:val="23"/>
          <w:lang w:val="uk-UA"/>
        </w:rPr>
        <w:t>.</w:t>
      </w:r>
    </w:p>
    <w:p w14:paraId="3958D546" w14:textId="0C6387FA" w:rsidR="00206057" w:rsidRPr="000B6E75" w:rsidRDefault="00206057" w:rsidP="00A820F6">
      <w:pPr>
        <w:pStyle w:val="a9"/>
        <w:ind w:firstLine="426"/>
        <w:jc w:val="both"/>
        <w:rPr>
          <w:rFonts w:ascii="Raleway" w:hAnsi="Raleway"/>
          <w:sz w:val="23"/>
          <w:szCs w:val="23"/>
          <w:lang w:val="uk-UA"/>
        </w:rPr>
      </w:pPr>
      <w:r w:rsidRPr="000B6E75">
        <w:rPr>
          <w:rFonts w:ascii="Raleway" w:hAnsi="Raleway"/>
          <w:sz w:val="23"/>
          <w:szCs w:val="23"/>
          <w:lang w:val="uk-UA"/>
        </w:rPr>
        <w:t>Адвокат (Свідоцтво про право на зайняття адвокатською діяльністю №5856 від 16.02.2017р.)</w:t>
      </w:r>
      <w:r w:rsidR="00342058" w:rsidRPr="000B6E75">
        <w:rPr>
          <w:rFonts w:ascii="Raleway" w:hAnsi="Raleway"/>
          <w:sz w:val="23"/>
          <w:szCs w:val="23"/>
          <w:lang w:val="uk-UA"/>
        </w:rPr>
        <w:t>.</w:t>
      </w:r>
    </w:p>
    <w:p w14:paraId="3ABF2635" w14:textId="77777777" w:rsidR="00421E36" w:rsidRPr="000B6E75" w:rsidRDefault="00421E36" w:rsidP="00A820F6">
      <w:pPr>
        <w:pStyle w:val="a9"/>
        <w:ind w:firstLine="426"/>
        <w:jc w:val="both"/>
        <w:rPr>
          <w:rFonts w:ascii="Raleway" w:hAnsi="Raleway"/>
          <w:b/>
          <w:bCs/>
          <w:sz w:val="23"/>
          <w:szCs w:val="23"/>
          <w:u w:val="single"/>
          <w:lang w:val="uk-UA"/>
        </w:rPr>
      </w:pPr>
    </w:p>
    <w:p w14:paraId="0C1BC7F6" w14:textId="1CA2ACB3" w:rsidR="0043386D" w:rsidRPr="000B6E75" w:rsidRDefault="00EA634B" w:rsidP="0043386D">
      <w:pPr>
        <w:pStyle w:val="a9"/>
        <w:ind w:firstLine="426"/>
        <w:jc w:val="both"/>
        <w:rPr>
          <w:rFonts w:ascii="Raleway" w:hAnsi="Raleway"/>
          <w:b/>
          <w:bCs/>
          <w:sz w:val="23"/>
          <w:szCs w:val="23"/>
          <w:u w:val="single"/>
          <w:lang w:val="uk-UA"/>
        </w:rPr>
      </w:pPr>
      <w:r w:rsidRPr="000B6E75">
        <w:rPr>
          <w:rFonts w:ascii="Raleway" w:hAnsi="Raleway"/>
          <w:b/>
          <w:bCs/>
          <w:sz w:val="23"/>
          <w:szCs w:val="23"/>
          <w:u w:val="single"/>
          <w:lang w:val="uk-UA"/>
        </w:rPr>
        <w:t>Професійний досвід:</w:t>
      </w:r>
    </w:p>
    <w:p w14:paraId="2F28EC16" w14:textId="4E8F35E7" w:rsidR="00AD78D0" w:rsidRPr="000B6E75" w:rsidRDefault="00206057" w:rsidP="00A820F6">
      <w:pPr>
        <w:pStyle w:val="a9"/>
        <w:ind w:firstLine="426"/>
        <w:jc w:val="both"/>
        <w:rPr>
          <w:rFonts w:ascii="Raleway" w:hAnsi="Raleway"/>
          <w:sz w:val="23"/>
          <w:szCs w:val="23"/>
          <w:lang w:val="uk-UA"/>
        </w:rPr>
      </w:pPr>
      <w:r w:rsidRPr="000B6E75">
        <w:rPr>
          <w:rFonts w:ascii="Raleway" w:hAnsi="Raleway"/>
          <w:sz w:val="23"/>
          <w:szCs w:val="23"/>
          <w:lang w:val="uk-UA"/>
        </w:rPr>
        <w:t xml:space="preserve">Початок кар’єри розпочався з законотворчої діяльності у Верховній раді України. </w:t>
      </w:r>
      <w:r w:rsidR="00AD78D0" w:rsidRPr="000B6E75">
        <w:rPr>
          <w:rFonts w:ascii="Raleway" w:hAnsi="Raleway"/>
          <w:sz w:val="23"/>
          <w:szCs w:val="23"/>
          <w:lang w:val="uk-UA"/>
        </w:rPr>
        <w:t>На посаді помічника народного депутата, у складі Регламентного комітету, приймала участь у</w:t>
      </w:r>
      <w:r w:rsidR="00AD78D0" w:rsidRPr="000B6E75">
        <w:rPr>
          <w:rFonts w:ascii="Raleway" w:hAnsi="Raleway"/>
          <w:color w:val="000000"/>
          <w:sz w:val="23"/>
          <w:szCs w:val="23"/>
          <w:lang w:val="uk-UA"/>
        </w:rPr>
        <w:t xml:space="preserve"> підготовці законопроектів та організаційних питаннях</w:t>
      </w:r>
      <w:r w:rsidRPr="000B6E75">
        <w:rPr>
          <w:rFonts w:ascii="Raleway" w:hAnsi="Raleway"/>
          <w:color w:val="000000"/>
          <w:sz w:val="23"/>
          <w:szCs w:val="23"/>
          <w:lang w:val="uk-UA"/>
        </w:rPr>
        <w:t xml:space="preserve">, </w:t>
      </w:r>
      <w:r w:rsidR="00FC2F6E" w:rsidRPr="000B6E75">
        <w:rPr>
          <w:rFonts w:ascii="Raleway" w:hAnsi="Raleway"/>
          <w:color w:val="000000"/>
          <w:sz w:val="23"/>
          <w:szCs w:val="23"/>
          <w:lang w:val="uk-UA"/>
        </w:rPr>
        <w:t xml:space="preserve">включно </w:t>
      </w:r>
      <w:r w:rsidR="00AD78D0" w:rsidRPr="000B6E75">
        <w:rPr>
          <w:rFonts w:ascii="Raleway" w:hAnsi="Raleway"/>
          <w:color w:val="000000"/>
          <w:sz w:val="23"/>
          <w:szCs w:val="23"/>
          <w:lang w:val="uk-UA"/>
        </w:rPr>
        <w:t>до їх прийняття.</w:t>
      </w:r>
      <w:r w:rsidR="0015665E" w:rsidRPr="000B6E75">
        <w:rPr>
          <w:rFonts w:ascii="Raleway" w:hAnsi="Raleway"/>
          <w:sz w:val="23"/>
          <w:szCs w:val="23"/>
          <w:lang w:val="uk-UA"/>
        </w:rPr>
        <w:t xml:space="preserve"> </w:t>
      </w:r>
    </w:p>
    <w:p w14:paraId="13F2377E" w14:textId="7C1B62D8" w:rsidR="006900CE" w:rsidRPr="000B6E75" w:rsidRDefault="00AD78D0" w:rsidP="00A820F6">
      <w:pPr>
        <w:pStyle w:val="a9"/>
        <w:ind w:firstLine="426"/>
        <w:jc w:val="both"/>
        <w:rPr>
          <w:rFonts w:ascii="Raleway" w:hAnsi="Raleway"/>
          <w:sz w:val="23"/>
          <w:szCs w:val="23"/>
          <w:lang w:val="uk-UA"/>
        </w:rPr>
      </w:pPr>
      <w:r w:rsidRPr="000B6E75">
        <w:rPr>
          <w:rFonts w:ascii="Raleway" w:hAnsi="Raleway"/>
          <w:sz w:val="23"/>
          <w:szCs w:val="23"/>
          <w:lang w:val="uk-UA"/>
        </w:rPr>
        <w:t xml:space="preserve">Після закінчення Університету, </w:t>
      </w:r>
      <w:r w:rsidR="000B6E75" w:rsidRPr="000B6E75">
        <w:rPr>
          <w:rFonts w:ascii="Raleway" w:hAnsi="Raleway"/>
          <w:sz w:val="23"/>
          <w:szCs w:val="23"/>
          <w:lang w:val="uk-UA"/>
        </w:rPr>
        <w:t>працювала</w:t>
      </w:r>
      <w:r w:rsidRPr="000B6E75">
        <w:rPr>
          <w:rFonts w:ascii="Raleway" w:hAnsi="Raleway"/>
          <w:sz w:val="23"/>
          <w:szCs w:val="23"/>
          <w:lang w:val="uk-UA"/>
        </w:rPr>
        <w:t xml:space="preserve"> у Вищому господарському суді України від помічника судді до керівника департаменту забезпечення роботи секретаря судової палати. </w:t>
      </w:r>
      <w:r w:rsidR="0015665E" w:rsidRPr="000B6E75">
        <w:rPr>
          <w:rFonts w:ascii="Raleway" w:hAnsi="Raleway"/>
          <w:sz w:val="23"/>
          <w:szCs w:val="23"/>
          <w:lang w:val="uk-UA"/>
        </w:rPr>
        <w:t xml:space="preserve">Успішно склала кваліфікаційний іспит на посаду судді у вересні 2012 року. У 2016 році була рекомендована на посаду судді </w:t>
      </w:r>
      <w:r w:rsidR="00206057" w:rsidRPr="000B6E75">
        <w:rPr>
          <w:rFonts w:ascii="Raleway" w:hAnsi="Raleway"/>
          <w:sz w:val="23"/>
          <w:szCs w:val="23"/>
          <w:lang w:val="uk-UA"/>
        </w:rPr>
        <w:t>Г</w:t>
      </w:r>
      <w:r w:rsidR="0015665E" w:rsidRPr="000B6E75">
        <w:rPr>
          <w:rFonts w:ascii="Raleway" w:hAnsi="Raleway"/>
          <w:sz w:val="23"/>
          <w:szCs w:val="23"/>
          <w:lang w:val="uk-UA"/>
        </w:rPr>
        <w:t>осподарського суду Рівненської області.</w:t>
      </w:r>
    </w:p>
    <w:p w14:paraId="03B8E528" w14:textId="07844F25" w:rsidR="00AD78D0" w:rsidRPr="000B6E75" w:rsidRDefault="00AD78D0" w:rsidP="00A820F6">
      <w:pPr>
        <w:pStyle w:val="a9"/>
        <w:ind w:firstLine="426"/>
        <w:jc w:val="both"/>
        <w:rPr>
          <w:rFonts w:ascii="Raleway" w:hAnsi="Raleway"/>
          <w:i/>
          <w:iCs/>
          <w:sz w:val="23"/>
          <w:szCs w:val="23"/>
          <w:lang w:val="uk-UA"/>
        </w:rPr>
      </w:pPr>
      <w:r w:rsidRPr="000B6E75">
        <w:rPr>
          <w:rFonts w:ascii="Raleway" w:hAnsi="Raleway"/>
          <w:sz w:val="23"/>
          <w:szCs w:val="23"/>
          <w:lang w:val="uk-UA"/>
        </w:rPr>
        <w:t xml:space="preserve">З 05.01.2016 по 06.06.2019 - адвокат, радник Юридичної компанії «LCF» </w:t>
      </w:r>
      <w:r w:rsidRPr="000B6E75">
        <w:rPr>
          <w:rFonts w:ascii="Raleway" w:hAnsi="Raleway"/>
          <w:i/>
          <w:iCs/>
          <w:sz w:val="23"/>
          <w:szCs w:val="23"/>
          <w:lang w:val="uk-UA"/>
        </w:rPr>
        <w:t>(спеціалізація: фінансове та банківське право, корпоративне право, судова практика)</w:t>
      </w:r>
    </w:p>
    <w:p w14:paraId="20598F1B" w14:textId="333AC288" w:rsidR="00AD78D0" w:rsidRPr="000B6E75" w:rsidRDefault="00AD78D0" w:rsidP="00A820F6">
      <w:pPr>
        <w:pStyle w:val="a9"/>
        <w:ind w:firstLine="426"/>
        <w:jc w:val="both"/>
        <w:rPr>
          <w:rFonts w:ascii="Raleway" w:hAnsi="Raleway"/>
          <w:i/>
          <w:iCs/>
          <w:sz w:val="23"/>
          <w:szCs w:val="23"/>
          <w:lang w:val="uk-UA"/>
        </w:rPr>
      </w:pPr>
      <w:r w:rsidRPr="000B6E75">
        <w:rPr>
          <w:rFonts w:ascii="Raleway" w:hAnsi="Raleway"/>
          <w:sz w:val="23"/>
          <w:szCs w:val="23"/>
          <w:lang w:val="uk-UA"/>
        </w:rPr>
        <w:t>З 12.06.2019 по червень 202</w:t>
      </w:r>
      <w:r w:rsidR="0015665E" w:rsidRPr="000B6E75">
        <w:rPr>
          <w:rFonts w:ascii="Raleway" w:hAnsi="Raleway"/>
          <w:sz w:val="23"/>
          <w:szCs w:val="23"/>
          <w:lang w:val="uk-UA"/>
        </w:rPr>
        <w:t>2</w:t>
      </w:r>
      <w:r w:rsidRPr="000B6E75">
        <w:rPr>
          <w:rFonts w:ascii="Raleway" w:hAnsi="Raleway"/>
          <w:sz w:val="23"/>
          <w:szCs w:val="23"/>
          <w:lang w:val="uk-UA"/>
        </w:rPr>
        <w:t xml:space="preserve"> - адвокат, керівник Київського офісу Адвокатського об'єднання «Матв</w:t>
      </w:r>
      <w:r w:rsidR="00110751" w:rsidRPr="000B6E75">
        <w:rPr>
          <w:rFonts w:ascii="Raleway" w:hAnsi="Raleway"/>
          <w:sz w:val="23"/>
          <w:szCs w:val="23"/>
          <w:lang w:val="uk-UA"/>
        </w:rPr>
        <w:t>ії</w:t>
      </w:r>
      <w:r w:rsidRPr="000B6E75">
        <w:rPr>
          <w:rFonts w:ascii="Raleway" w:hAnsi="Raleway"/>
          <w:sz w:val="23"/>
          <w:szCs w:val="23"/>
          <w:lang w:val="uk-UA"/>
        </w:rPr>
        <w:t xml:space="preserve">в і </w:t>
      </w:r>
      <w:r w:rsidR="00110751" w:rsidRPr="000B6E75">
        <w:rPr>
          <w:rFonts w:ascii="Raleway" w:hAnsi="Raleway"/>
          <w:sz w:val="23"/>
          <w:szCs w:val="23"/>
          <w:lang w:val="uk-UA"/>
        </w:rPr>
        <w:t>П</w:t>
      </w:r>
      <w:r w:rsidRPr="000B6E75">
        <w:rPr>
          <w:rFonts w:ascii="Raleway" w:hAnsi="Raleway"/>
          <w:sz w:val="23"/>
          <w:szCs w:val="23"/>
          <w:lang w:val="uk-UA"/>
        </w:rPr>
        <w:t>артнери»</w:t>
      </w:r>
      <w:r w:rsidR="00110751" w:rsidRPr="000B6E75">
        <w:rPr>
          <w:rFonts w:ascii="Raleway" w:hAnsi="Raleway"/>
          <w:sz w:val="23"/>
          <w:szCs w:val="23"/>
          <w:lang w:val="uk-UA"/>
        </w:rPr>
        <w:t>.</w:t>
      </w:r>
    </w:p>
    <w:p w14:paraId="26674C61" w14:textId="4FA4FD9F" w:rsidR="00924DD4" w:rsidRPr="000B6E75" w:rsidRDefault="00AD78D0" w:rsidP="00A820F6">
      <w:pPr>
        <w:pStyle w:val="a9"/>
        <w:ind w:firstLine="426"/>
        <w:jc w:val="both"/>
        <w:rPr>
          <w:rFonts w:ascii="Raleway" w:hAnsi="Raleway"/>
          <w:sz w:val="23"/>
          <w:szCs w:val="23"/>
          <w:lang w:val="uk-UA"/>
        </w:rPr>
      </w:pPr>
      <w:r w:rsidRPr="000B6E75">
        <w:rPr>
          <w:rFonts w:ascii="Raleway" w:hAnsi="Raleway"/>
          <w:sz w:val="23"/>
          <w:szCs w:val="23"/>
          <w:lang w:val="uk-UA"/>
        </w:rPr>
        <w:t xml:space="preserve">З </w:t>
      </w:r>
      <w:r w:rsidR="0015665E" w:rsidRPr="000B6E75">
        <w:rPr>
          <w:rFonts w:ascii="Raleway" w:hAnsi="Raleway"/>
          <w:sz w:val="23"/>
          <w:szCs w:val="23"/>
          <w:lang w:val="uk-UA"/>
        </w:rPr>
        <w:t xml:space="preserve">11 серпня 2022 – Керуючий партнер Адвокатського об’єднання </w:t>
      </w:r>
      <w:r w:rsidR="00206057" w:rsidRPr="000B6E75">
        <w:rPr>
          <w:rFonts w:ascii="Raleway" w:hAnsi="Raleway"/>
          <w:sz w:val="23"/>
          <w:szCs w:val="23"/>
          <w:lang w:val="uk-UA"/>
        </w:rPr>
        <w:t>«</w:t>
      </w:r>
      <w:r w:rsidR="0015665E" w:rsidRPr="000B6E75">
        <w:rPr>
          <w:rFonts w:ascii="Raleway" w:hAnsi="Raleway"/>
          <w:sz w:val="23"/>
          <w:szCs w:val="23"/>
        </w:rPr>
        <w:t>Business</w:t>
      </w:r>
      <w:r w:rsidR="0015665E" w:rsidRPr="000B6E75">
        <w:rPr>
          <w:rFonts w:ascii="Raleway" w:hAnsi="Raleway"/>
          <w:sz w:val="23"/>
          <w:szCs w:val="23"/>
          <w:lang w:val="uk-UA"/>
        </w:rPr>
        <w:t>&amp;</w:t>
      </w:r>
      <w:r w:rsidR="0015665E" w:rsidRPr="000B6E75">
        <w:rPr>
          <w:rFonts w:ascii="Raleway" w:hAnsi="Raleway"/>
          <w:sz w:val="23"/>
          <w:szCs w:val="23"/>
        </w:rPr>
        <w:t>Legal</w:t>
      </w:r>
      <w:r w:rsidR="0015665E" w:rsidRPr="000B6E75">
        <w:rPr>
          <w:rFonts w:ascii="Raleway" w:hAnsi="Raleway"/>
          <w:sz w:val="23"/>
          <w:szCs w:val="23"/>
          <w:lang w:val="uk-UA"/>
        </w:rPr>
        <w:t xml:space="preserve"> </w:t>
      </w:r>
      <w:r w:rsidR="0015665E" w:rsidRPr="000B6E75">
        <w:rPr>
          <w:rFonts w:ascii="Raleway" w:hAnsi="Raleway"/>
          <w:sz w:val="23"/>
          <w:szCs w:val="23"/>
        </w:rPr>
        <w:t>Group</w:t>
      </w:r>
      <w:r w:rsidR="00206057" w:rsidRPr="000B6E75">
        <w:rPr>
          <w:rFonts w:ascii="Raleway" w:hAnsi="Raleway"/>
          <w:sz w:val="23"/>
          <w:szCs w:val="23"/>
          <w:lang w:val="uk-UA"/>
        </w:rPr>
        <w:t>».</w:t>
      </w:r>
    </w:p>
    <w:p w14:paraId="2AC0C9ED" w14:textId="77777777" w:rsidR="00EA634B" w:rsidRPr="000B6E75" w:rsidRDefault="00EA634B" w:rsidP="004F39E4">
      <w:pPr>
        <w:pStyle w:val="a9"/>
        <w:ind w:firstLine="567"/>
        <w:jc w:val="both"/>
        <w:rPr>
          <w:rFonts w:ascii="Raleway" w:hAnsi="Raleway"/>
          <w:b/>
          <w:bCs/>
          <w:sz w:val="23"/>
          <w:szCs w:val="23"/>
          <w:u w:val="single"/>
          <w:lang w:val="uk-UA"/>
        </w:rPr>
      </w:pPr>
    </w:p>
    <w:p w14:paraId="79BE7A64" w14:textId="77777777" w:rsidR="004F39E4" w:rsidRPr="000B6E75" w:rsidRDefault="004F39E4" w:rsidP="004F39E4">
      <w:pPr>
        <w:pStyle w:val="a9"/>
        <w:ind w:firstLine="567"/>
        <w:jc w:val="both"/>
        <w:rPr>
          <w:rFonts w:ascii="Raleway" w:hAnsi="Raleway"/>
          <w:b/>
          <w:bCs/>
          <w:sz w:val="23"/>
          <w:szCs w:val="23"/>
          <w:u w:val="single"/>
          <w:lang w:val="uk-UA"/>
        </w:rPr>
      </w:pPr>
    </w:p>
    <w:p w14:paraId="57A1512C" w14:textId="77777777" w:rsidR="004F39E4" w:rsidRPr="000B6E75" w:rsidRDefault="004F39E4" w:rsidP="004F39E4">
      <w:pPr>
        <w:pStyle w:val="a9"/>
        <w:ind w:firstLine="567"/>
        <w:jc w:val="both"/>
        <w:rPr>
          <w:rFonts w:ascii="Raleway" w:hAnsi="Raleway"/>
          <w:b/>
          <w:bCs/>
          <w:sz w:val="23"/>
          <w:szCs w:val="23"/>
          <w:u w:val="single"/>
          <w:lang w:val="uk-UA"/>
        </w:rPr>
      </w:pPr>
    </w:p>
    <w:p w14:paraId="3916D3CC" w14:textId="77777777" w:rsidR="00110751" w:rsidRPr="000B6E75" w:rsidRDefault="00110751" w:rsidP="0043386D">
      <w:pPr>
        <w:pStyle w:val="a9"/>
        <w:ind w:firstLine="426"/>
        <w:jc w:val="both"/>
        <w:rPr>
          <w:rFonts w:ascii="Raleway" w:hAnsi="Raleway"/>
          <w:b/>
          <w:bCs/>
          <w:sz w:val="23"/>
          <w:szCs w:val="23"/>
          <w:u w:val="single"/>
          <w:lang w:val="uk-UA"/>
        </w:rPr>
      </w:pPr>
    </w:p>
    <w:p w14:paraId="6AE9F438" w14:textId="77777777" w:rsidR="000B6E75" w:rsidRDefault="000B6E75" w:rsidP="0043386D">
      <w:pPr>
        <w:pStyle w:val="a9"/>
        <w:ind w:firstLine="426"/>
        <w:jc w:val="both"/>
        <w:rPr>
          <w:rFonts w:ascii="Raleway" w:hAnsi="Raleway"/>
          <w:b/>
          <w:bCs/>
          <w:sz w:val="23"/>
          <w:szCs w:val="23"/>
          <w:u w:val="single"/>
          <w:lang w:val="uk-UA"/>
        </w:rPr>
      </w:pPr>
    </w:p>
    <w:p w14:paraId="541B2579" w14:textId="77777777" w:rsidR="000B6E75" w:rsidRDefault="000B6E75" w:rsidP="0043386D">
      <w:pPr>
        <w:pStyle w:val="a9"/>
        <w:ind w:firstLine="426"/>
        <w:jc w:val="both"/>
        <w:rPr>
          <w:rFonts w:ascii="Raleway" w:hAnsi="Raleway"/>
          <w:b/>
          <w:bCs/>
          <w:sz w:val="23"/>
          <w:szCs w:val="23"/>
          <w:u w:val="single"/>
          <w:lang w:val="uk-UA"/>
        </w:rPr>
      </w:pPr>
    </w:p>
    <w:p w14:paraId="3DA8BBC6" w14:textId="77777777" w:rsidR="000B6E75" w:rsidRDefault="000B6E75" w:rsidP="0043386D">
      <w:pPr>
        <w:pStyle w:val="a9"/>
        <w:ind w:firstLine="426"/>
        <w:jc w:val="both"/>
        <w:rPr>
          <w:rFonts w:ascii="Raleway" w:hAnsi="Raleway"/>
          <w:b/>
          <w:bCs/>
          <w:sz w:val="23"/>
          <w:szCs w:val="23"/>
          <w:u w:val="single"/>
          <w:lang w:val="uk-UA"/>
        </w:rPr>
      </w:pPr>
    </w:p>
    <w:p w14:paraId="457CBCF8" w14:textId="30796F1F" w:rsidR="00EA634B" w:rsidRPr="000B6E75" w:rsidRDefault="00EA634B" w:rsidP="0043386D">
      <w:pPr>
        <w:pStyle w:val="a9"/>
        <w:ind w:firstLine="426"/>
        <w:jc w:val="both"/>
        <w:rPr>
          <w:rFonts w:ascii="Raleway" w:hAnsi="Raleway"/>
          <w:b/>
          <w:bCs/>
          <w:sz w:val="23"/>
          <w:szCs w:val="23"/>
          <w:u w:val="single"/>
          <w:lang w:val="uk-UA"/>
        </w:rPr>
      </w:pPr>
      <w:r w:rsidRPr="000B6E75">
        <w:rPr>
          <w:rFonts w:ascii="Raleway" w:hAnsi="Raleway"/>
          <w:b/>
          <w:bCs/>
          <w:sz w:val="23"/>
          <w:szCs w:val="23"/>
          <w:u w:val="single"/>
          <w:lang w:val="uk-UA"/>
        </w:rPr>
        <w:t>Громадська діяльність:</w:t>
      </w:r>
    </w:p>
    <w:p w14:paraId="2BC30012" w14:textId="3BC81532" w:rsidR="00EA634B" w:rsidRPr="000B6E75" w:rsidRDefault="004F39E4" w:rsidP="00A820F6">
      <w:pPr>
        <w:pStyle w:val="a9"/>
        <w:ind w:firstLine="426"/>
        <w:jc w:val="both"/>
        <w:rPr>
          <w:rFonts w:ascii="Raleway" w:hAnsi="Raleway"/>
          <w:sz w:val="23"/>
          <w:szCs w:val="23"/>
          <w:lang w:val="uk-UA"/>
        </w:rPr>
      </w:pPr>
      <w:r w:rsidRPr="000B6E75">
        <w:rPr>
          <w:rFonts w:ascii="Raleway" w:hAnsi="Raleway"/>
          <w:sz w:val="23"/>
          <w:szCs w:val="23"/>
          <w:lang w:val="uk-UA"/>
        </w:rPr>
        <w:t xml:space="preserve">Лукошкіна Юлія є </w:t>
      </w:r>
      <w:r w:rsidR="00EA634B" w:rsidRPr="000B6E75">
        <w:rPr>
          <w:rFonts w:ascii="Raleway" w:hAnsi="Raleway"/>
          <w:sz w:val="23"/>
          <w:szCs w:val="23"/>
          <w:lang w:val="uk-UA"/>
        </w:rPr>
        <w:t>членом Асоціації правників України, була членом асамблеї, членом комітету з процесуального права</w:t>
      </w:r>
      <w:r w:rsidR="00FC2F6E" w:rsidRPr="000B6E75">
        <w:rPr>
          <w:rFonts w:ascii="Raleway" w:hAnsi="Raleway"/>
          <w:sz w:val="23"/>
          <w:szCs w:val="23"/>
          <w:lang w:val="uk-UA"/>
        </w:rPr>
        <w:t xml:space="preserve">. </w:t>
      </w:r>
      <w:r w:rsidR="00EA634B" w:rsidRPr="000B6E75">
        <w:rPr>
          <w:rFonts w:ascii="Raleway" w:hAnsi="Raleway"/>
          <w:sz w:val="23"/>
          <w:szCs w:val="23"/>
          <w:lang w:val="uk-UA"/>
        </w:rPr>
        <w:t>В рамках діяльності комітету</w:t>
      </w:r>
      <w:r w:rsidR="00110751" w:rsidRPr="000B6E75">
        <w:rPr>
          <w:rFonts w:ascii="Raleway" w:hAnsi="Raleway"/>
          <w:sz w:val="23"/>
          <w:szCs w:val="23"/>
          <w:lang w:val="uk-UA"/>
        </w:rPr>
        <w:t>,</w:t>
      </w:r>
      <w:r w:rsidR="00EA634B" w:rsidRPr="000B6E75">
        <w:rPr>
          <w:rFonts w:ascii="Raleway" w:hAnsi="Raleway"/>
          <w:sz w:val="23"/>
          <w:szCs w:val="23"/>
          <w:lang w:val="uk-UA"/>
        </w:rPr>
        <w:t xml:space="preserve"> також брала активну участь в розробці змін до процесуальних кодексів України. </w:t>
      </w:r>
      <w:r w:rsidR="00FC2F6E" w:rsidRPr="000B6E75">
        <w:rPr>
          <w:rFonts w:ascii="Raleway" w:hAnsi="Raleway"/>
          <w:sz w:val="23"/>
          <w:szCs w:val="23"/>
          <w:lang w:val="uk-UA"/>
        </w:rPr>
        <w:t xml:space="preserve">Постійно підвищує свій професійний рівень і приймає активну участь в тематичних заходах. </w:t>
      </w:r>
      <w:r w:rsidR="00EA634B" w:rsidRPr="000B6E75">
        <w:rPr>
          <w:rFonts w:ascii="Raleway" w:hAnsi="Raleway"/>
          <w:sz w:val="23"/>
          <w:szCs w:val="23"/>
          <w:lang w:val="uk-UA"/>
        </w:rPr>
        <w:t>Є учасником різних профільних і бізнес семінарів, форумів</w:t>
      </w:r>
      <w:r w:rsidR="0043386D" w:rsidRPr="000B6E75">
        <w:rPr>
          <w:rFonts w:ascii="Raleway" w:hAnsi="Raleway"/>
          <w:sz w:val="23"/>
          <w:szCs w:val="23"/>
          <w:lang w:val="uk-UA"/>
        </w:rPr>
        <w:t xml:space="preserve"> та</w:t>
      </w:r>
      <w:r w:rsidR="00EA634B" w:rsidRPr="000B6E75">
        <w:rPr>
          <w:rFonts w:ascii="Raleway" w:hAnsi="Raleway"/>
          <w:sz w:val="23"/>
          <w:szCs w:val="23"/>
          <w:lang w:val="uk-UA"/>
        </w:rPr>
        <w:t xml:space="preserve"> конференцій.</w:t>
      </w:r>
    </w:p>
    <w:p w14:paraId="2E919CC6" w14:textId="2509890E" w:rsidR="004F39E4" w:rsidRPr="000B6E75" w:rsidRDefault="004F39E4" w:rsidP="00A820F6">
      <w:pPr>
        <w:ind w:firstLine="426"/>
        <w:jc w:val="both"/>
        <w:rPr>
          <w:rFonts w:ascii="Raleway" w:hAnsi="Raleway"/>
          <w:sz w:val="23"/>
          <w:szCs w:val="23"/>
          <w:lang w:val="uk-UA"/>
        </w:rPr>
      </w:pPr>
      <w:r w:rsidRPr="000B6E75">
        <w:rPr>
          <w:rFonts w:ascii="Raleway" w:hAnsi="Raleway"/>
          <w:sz w:val="23"/>
          <w:szCs w:val="23"/>
          <w:lang w:val="uk-UA"/>
        </w:rPr>
        <w:t>Також є</w:t>
      </w:r>
      <w:r w:rsidR="00EA634B" w:rsidRPr="000B6E75">
        <w:rPr>
          <w:rFonts w:ascii="Raleway" w:hAnsi="Raleway"/>
          <w:sz w:val="23"/>
          <w:szCs w:val="23"/>
          <w:lang w:val="uk-UA"/>
        </w:rPr>
        <w:t xml:space="preserve"> автором численних публікацій в наукових і юридичних виданнях, зокрема Юридична газета, Економічна правда, Юридична практика, Ліга Закон, Фінансовий клуб, та ін</w:t>
      </w:r>
      <w:r w:rsidRPr="000B6E75">
        <w:rPr>
          <w:rFonts w:ascii="Raleway" w:hAnsi="Raleway"/>
          <w:sz w:val="23"/>
          <w:szCs w:val="23"/>
          <w:lang w:val="uk-UA"/>
        </w:rPr>
        <w:t>.</w:t>
      </w:r>
    </w:p>
    <w:p w14:paraId="3591BCE0" w14:textId="546C3FA8" w:rsidR="004F39E4" w:rsidRPr="000B6E75" w:rsidRDefault="0043386D" w:rsidP="00A820F6">
      <w:pPr>
        <w:ind w:firstLine="426"/>
        <w:jc w:val="both"/>
        <w:rPr>
          <w:rFonts w:ascii="Raleway" w:hAnsi="Raleway"/>
          <w:b/>
          <w:bCs/>
          <w:sz w:val="23"/>
          <w:szCs w:val="23"/>
          <w:u w:val="single"/>
          <w:lang w:val="uk-UA"/>
        </w:rPr>
      </w:pPr>
      <w:r w:rsidRPr="000B6E75">
        <w:rPr>
          <w:rFonts w:ascii="Raleway" w:hAnsi="Raleway"/>
          <w:b/>
          <w:bCs/>
          <w:sz w:val="23"/>
          <w:szCs w:val="23"/>
          <w:u w:val="single"/>
          <w:lang w:val="uk-UA"/>
        </w:rPr>
        <w:t>Додаткове навчання</w:t>
      </w:r>
      <w:r w:rsidR="004F39E4" w:rsidRPr="000B6E75">
        <w:rPr>
          <w:rFonts w:ascii="Raleway" w:hAnsi="Raleway"/>
          <w:b/>
          <w:bCs/>
          <w:sz w:val="23"/>
          <w:szCs w:val="23"/>
          <w:u w:val="single"/>
          <w:lang w:val="uk-UA"/>
        </w:rPr>
        <w:t>:</w:t>
      </w:r>
    </w:p>
    <w:p w14:paraId="553A2B96" w14:textId="5FE687FE" w:rsidR="00AE50A3" w:rsidRPr="000B6E75" w:rsidRDefault="00AE50A3" w:rsidP="00A820F6">
      <w:pPr>
        <w:pStyle w:val="a8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Raleway" w:hAnsi="Raleway"/>
          <w:sz w:val="23"/>
          <w:szCs w:val="23"/>
          <w:lang w:val="uk-UA"/>
        </w:rPr>
      </w:pPr>
      <w:r w:rsidRPr="000B6E75">
        <w:rPr>
          <w:rFonts w:ascii="Raleway" w:hAnsi="Raleway"/>
          <w:sz w:val="23"/>
          <w:szCs w:val="23"/>
          <w:lang w:val="uk-UA"/>
        </w:rPr>
        <w:t>Сертифікат «Антикорупційне законодавство: міжнародні стандарти та їх впровадження в Україні»;</w:t>
      </w:r>
    </w:p>
    <w:p w14:paraId="33A6FB5A" w14:textId="63C501C0" w:rsidR="00AE50A3" w:rsidRPr="000B6E75" w:rsidRDefault="00AE50A3" w:rsidP="00A820F6">
      <w:pPr>
        <w:pStyle w:val="a8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Raleway" w:hAnsi="Raleway"/>
          <w:sz w:val="23"/>
          <w:szCs w:val="23"/>
          <w:lang w:val="uk-UA"/>
        </w:rPr>
      </w:pPr>
      <w:r w:rsidRPr="000B6E75">
        <w:rPr>
          <w:rFonts w:ascii="Raleway" w:hAnsi="Raleway"/>
          <w:sz w:val="23"/>
          <w:szCs w:val="23"/>
          <w:lang w:val="uk-UA"/>
        </w:rPr>
        <w:t>Сертифікат «Правова культура. Методологія тлумачення і застосування нормативно-правових актів. Методологія ведення аналітичної роботи в суді. Робота по організації аналітичної роботи в судах загальної юрисдикції. Методика узагальнення судової практики»;</w:t>
      </w:r>
    </w:p>
    <w:p w14:paraId="280567B7" w14:textId="29FC0FA4" w:rsidR="00AE50A3" w:rsidRPr="000B6E75" w:rsidRDefault="00AE50A3" w:rsidP="00A820F6">
      <w:pPr>
        <w:pStyle w:val="a8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Raleway" w:hAnsi="Raleway"/>
          <w:sz w:val="23"/>
          <w:szCs w:val="23"/>
          <w:lang w:val="uk-UA"/>
        </w:rPr>
      </w:pPr>
      <w:r w:rsidRPr="000B6E75">
        <w:rPr>
          <w:rFonts w:ascii="Raleway" w:hAnsi="Raleway"/>
          <w:sz w:val="23"/>
          <w:szCs w:val="23"/>
          <w:lang w:val="uk-UA"/>
        </w:rPr>
        <w:t xml:space="preserve">Сертифікат «Українська мова у професійному спілкуванні» </w:t>
      </w:r>
    </w:p>
    <w:p w14:paraId="72689DE9" w14:textId="30E26048" w:rsidR="00AE50A3" w:rsidRPr="000B6E75" w:rsidRDefault="00AE50A3" w:rsidP="00A820F6">
      <w:pPr>
        <w:pStyle w:val="a8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Raleway" w:hAnsi="Raleway"/>
          <w:sz w:val="23"/>
          <w:szCs w:val="23"/>
          <w:lang w:val="uk-UA"/>
        </w:rPr>
      </w:pPr>
      <w:r w:rsidRPr="000B6E75">
        <w:rPr>
          <w:rFonts w:ascii="Raleway" w:hAnsi="Raleway"/>
          <w:sz w:val="23"/>
          <w:szCs w:val="23"/>
          <w:lang w:val="uk-UA"/>
        </w:rPr>
        <w:t>Сертифікат Вищого корпусу державної служби Національного агентства з питань державної служби «Програма лідерства і вивчення нового законодавства»;</w:t>
      </w:r>
    </w:p>
    <w:p w14:paraId="327EE9F5" w14:textId="325ED282" w:rsidR="00AE50A3" w:rsidRPr="000B6E75" w:rsidRDefault="00AE50A3" w:rsidP="00A820F6">
      <w:pPr>
        <w:pStyle w:val="a8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Raleway" w:hAnsi="Raleway"/>
          <w:sz w:val="23"/>
          <w:szCs w:val="23"/>
          <w:lang w:val="uk-UA"/>
        </w:rPr>
      </w:pPr>
      <w:r w:rsidRPr="000B6E75">
        <w:rPr>
          <w:rFonts w:ascii="Raleway" w:hAnsi="Raleway"/>
          <w:sz w:val="23"/>
          <w:szCs w:val="23"/>
          <w:lang w:val="uk-UA"/>
        </w:rPr>
        <w:t>Сертифікат</w:t>
      </w:r>
      <w:r w:rsidR="00924DD4" w:rsidRPr="000B6E75">
        <w:rPr>
          <w:rFonts w:ascii="Raleway" w:hAnsi="Raleway"/>
          <w:sz w:val="23"/>
          <w:szCs w:val="23"/>
          <w:lang w:val="uk-UA"/>
        </w:rPr>
        <w:t xml:space="preserve"> </w:t>
      </w:r>
      <w:r w:rsidRPr="000B6E75">
        <w:rPr>
          <w:rFonts w:ascii="Raleway" w:hAnsi="Raleway"/>
          <w:sz w:val="23"/>
          <w:szCs w:val="23"/>
          <w:lang w:val="uk-UA"/>
        </w:rPr>
        <w:t>«Врегулювання корпоративних суперечок. Судова практика»;</w:t>
      </w:r>
    </w:p>
    <w:p w14:paraId="49E22EA6" w14:textId="5B6CF3BF" w:rsidR="00AE50A3" w:rsidRPr="000B6E75" w:rsidRDefault="00AE50A3" w:rsidP="00A820F6">
      <w:pPr>
        <w:pStyle w:val="a8"/>
        <w:numPr>
          <w:ilvl w:val="0"/>
          <w:numId w:val="4"/>
        </w:numPr>
        <w:tabs>
          <w:tab w:val="left" w:pos="426"/>
        </w:tabs>
        <w:ind w:left="0" w:firstLine="284"/>
        <w:jc w:val="both"/>
        <w:rPr>
          <w:rFonts w:ascii="Raleway" w:hAnsi="Raleway"/>
          <w:sz w:val="23"/>
          <w:szCs w:val="23"/>
          <w:lang w:val="uk-UA"/>
        </w:rPr>
      </w:pPr>
      <w:r w:rsidRPr="000B6E75">
        <w:rPr>
          <w:rFonts w:ascii="Raleway" w:hAnsi="Raleway"/>
          <w:sz w:val="23"/>
          <w:szCs w:val="23"/>
          <w:lang w:val="uk-UA"/>
        </w:rPr>
        <w:t>Сертифікат Київської школи державного управління імені Сергія Нижнього від 23.01.2022 «Політика як професія».</w:t>
      </w:r>
    </w:p>
    <w:p w14:paraId="05247D8F" w14:textId="77777777" w:rsidR="00AE50A3" w:rsidRPr="000B6E75" w:rsidRDefault="00AE50A3" w:rsidP="00206057">
      <w:pPr>
        <w:tabs>
          <w:tab w:val="left" w:pos="426"/>
        </w:tabs>
        <w:ind w:firstLine="426"/>
        <w:jc w:val="both"/>
        <w:rPr>
          <w:rFonts w:ascii="Raleway" w:hAnsi="Raleway"/>
          <w:sz w:val="23"/>
          <w:szCs w:val="23"/>
          <w:lang w:val="uk-UA"/>
        </w:rPr>
      </w:pPr>
    </w:p>
    <w:p w14:paraId="2A05215A" w14:textId="6CDBDA4A" w:rsidR="00187DFE" w:rsidRPr="000B6E75" w:rsidRDefault="00187DFE" w:rsidP="00206057">
      <w:pPr>
        <w:tabs>
          <w:tab w:val="left" w:pos="426"/>
        </w:tabs>
        <w:ind w:right="656" w:firstLine="426"/>
        <w:rPr>
          <w:rFonts w:ascii="Raleway" w:hAnsi="Raleway"/>
          <w:sz w:val="23"/>
          <w:szCs w:val="23"/>
          <w:lang w:val="uk-UA"/>
        </w:rPr>
      </w:pPr>
    </w:p>
    <w:sectPr w:rsidR="00187DFE" w:rsidRPr="000B6E75" w:rsidSect="00187D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C7E06" w14:textId="77777777" w:rsidR="00720856" w:rsidRDefault="00720856" w:rsidP="00187DFE">
      <w:pPr>
        <w:spacing w:after="0" w:line="240" w:lineRule="auto"/>
      </w:pPr>
      <w:r>
        <w:separator/>
      </w:r>
    </w:p>
  </w:endnote>
  <w:endnote w:type="continuationSeparator" w:id="0">
    <w:p w14:paraId="68B563D2" w14:textId="77777777" w:rsidR="00720856" w:rsidRDefault="00720856" w:rsidP="00187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60EA" w14:textId="77777777" w:rsidR="00FC2F6E" w:rsidRDefault="00FC2F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F28F" w14:textId="77777777" w:rsidR="00FC2F6E" w:rsidRDefault="00FC2F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232B" w14:textId="77777777" w:rsidR="00FC2F6E" w:rsidRDefault="00FC2F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C55F4" w14:textId="77777777" w:rsidR="00720856" w:rsidRDefault="00720856" w:rsidP="00187DFE">
      <w:pPr>
        <w:spacing w:after="0" w:line="240" w:lineRule="auto"/>
      </w:pPr>
      <w:r>
        <w:separator/>
      </w:r>
    </w:p>
  </w:footnote>
  <w:footnote w:type="continuationSeparator" w:id="0">
    <w:p w14:paraId="15B01A70" w14:textId="77777777" w:rsidR="00720856" w:rsidRDefault="00720856" w:rsidP="00187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E478" w14:textId="551AF473" w:rsidR="00187DFE" w:rsidRDefault="00720856">
    <w:pPr>
      <w:pStyle w:val="a3"/>
    </w:pPr>
    <w:r>
      <w:rPr>
        <w:noProof/>
      </w:rPr>
      <w:pict w14:anchorId="42CAB1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0261985" o:spid="_x0000_s1027" type="#_x0000_t75" alt="" style="position:absolute;margin-left:0;margin-top:0;width:595.55pt;height:842.0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sset 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EBD4" w14:textId="77777777" w:rsidR="00FC2F6E" w:rsidRPr="00553F5F" w:rsidRDefault="00FC2F6E" w:rsidP="00FC2F6E">
    <w:pPr>
      <w:ind w:left="-567" w:firstLine="141"/>
      <w:jc w:val="both"/>
      <w:rPr>
        <w:rFonts w:ascii="Raleway" w:hAnsi="Raleway"/>
        <w:color w:val="808080" w:themeColor="background1" w:themeShade="80"/>
        <w:sz w:val="15"/>
        <w:szCs w:val="15"/>
        <w:lang w:val="uk-UA" w:eastAsia="uk-UA"/>
      </w:rPr>
    </w:pPr>
    <w:r w:rsidRPr="00553F5F">
      <w:rPr>
        <w:rFonts w:ascii="Raleway" w:hAnsi="Raleway"/>
        <w:color w:val="808080" w:themeColor="background1" w:themeShade="80"/>
        <w:sz w:val="15"/>
        <w:szCs w:val="15"/>
        <w:lang w:val="uk-UA" w:eastAsia="uk-UA"/>
      </w:rPr>
      <w:t>Адвокатське об’єднання «</w:t>
    </w:r>
    <w:r w:rsidRPr="00553F5F">
      <w:rPr>
        <w:rFonts w:ascii="Raleway" w:hAnsi="Raleway"/>
        <w:color w:val="808080" w:themeColor="background1" w:themeShade="80"/>
        <w:sz w:val="15"/>
        <w:szCs w:val="15"/>
        <w:lang w:eastAsia="uk-UA"/>
      </w:rPr>
      <w:t>B</w:t>
    </w:r>
    <w:r w:rsidRPr="00553F5F">
      <w:rPr>
        <w:rFonts w:ascii="Raleway" w:hAnsi="Raleway"/>
        <w:color w:val="808080" w:themeColor="background1" w:themeShade="80"/>
        <w:sz w:val="15"/>
        <w:szCs w:val="15"/>
        <w:lang w:val="uk-UA" w:eastAsia="uk-UA"/>
      </w:rPr>
      <w:t>&amp;</w:t>
    </w:r>
    <w:r w:rsidRPr="00553F5F">
      <w:rPr>
        <w:rFonts w:ascii="Raleway" w:hAnsi="Raleway"/>
        <w:color w:val="808080" w:themeColor="background1" w:themeShade="80"/>
        <w:sz w:val="15"/>
        <w:szCs w:val="15"/>
        <w:lang w:eastAsia="uk-UA"/>
      </w:rPr>
      <w:t>L</w:t>
    </w:r>
    <w:r w:rsidRPr="00553F5F">
      <w:rPr>
        <w:rFonts w:ascii="Raleway" w:hAnsi="Raleway"/>
        <w:color w:val="808080" w:themeColor="background1" w:themeShade="80"/>
        <w:sz w:val="15"/>
        <w:szCs w:val="15"/>
        <w:lang w:val="uk-UA" w:eastAsia="uk-UA"/>
      </w:rPr>
      <w:t xml:space="preserve"> </w:t>
    </w:r>
    <w:r w:rsidRPr="00553F5F">
      <w:rPr>
        <w:rFonts w:ascii="Raleway" w:hAnsi="Raleway"/>
        <w:color w:val="808080" w:themeColor="background1" w:themeShade="80"/>
        <w:sz w:val="15"/>
        <w:szCs w:val="15"/>
        <w:lang w:eastAsia="uk-UA"/>
      </w:rPr>
      <w:t>GROUP</w:t>
    </w:r>
    <w:r w:rsidRPr="00553F5F">
      <w:rPr>
        <w:rFonts w:ascii="Raleway" w:hAnsi="Raleway"/>
        <w:color w:val="808080" w:themeColor="background1" w:themeShade="80"/>
        <w:sz w:val="15"/>
        <w:szCs w:val="15"/>
        <w:lang w:val="uk-UA" w:eastAsia="uk-UA"/>
      </w:rPr>
      <w:t>» | 04050, м. Київ, вул. Студентська, 5-7В, оф.317</w:t>
    </w:r>
    <w:r w:rsidRPr="00553F5F">
      <w:rPr>
        <w:rFonts w:ascii="Raleway" w:hAnsi="Raleway"/>
        <w:color w:val="808080" w:themeColor="background1" w:themeShade="80"/>
        <w:sz w:val="15"/>
        <w:szCs w:val="15"/>
        <w:lang w:val="ru-RU" w:eastAsia="uk-UA"/>
      </w:rPr>
      <w:t xml:space="preserve"> | </w:t>
    </w:r>
    <w:r w:rsidRPr="00553F5F">
      <w:rPr>
        <w:rFonts w:ascii="Raleway" w:hAnsi="Raleway"/>
        <w:color w:val="808080" w:themeColor="background1" w:themeShade="80"/>
        <w:sz w:val="15"/>
        <w:szCs w:val="15"/>
        <w:lang w:val="uk-UA" w:eastAsia="uk-UA"/>
      </w:rPr>
      <w:t>e-mail:</w:t>
    </w:r>
    <w:r w:rsidRPr="00553F5F">
      <w:rPr>
        <w:rFonts w:ascii="Raleway" w:hAnsi="Raleway"/>
        <w:color w:val="808080" w:themeColor="background1" w:themeShade="80"/>
        <w:sz w:val="15"/>
        <w:szCs w:val="15"/>
        <w:lang w:val="ru-RU" w:eastAsia="uk-UA"/>
      </w:rPr>
      <w:t xml:space="preserve"> </w:t>
    </w:r>
    <w:hyperlink r:id="rId1" w:history="1">
      <w:r w:rsidRPr="00553F5F">
        <w:rPr>
          <w:rStyle w:val="ab"/>
          <w:rFonts w:ascii="Raleway" w:hAnsi="Raleway"/>
          <w:color w:val="808080" w:themeColor="background1" w:themeShade="80"/>
          <w:sz w:val="15"/>
          <w:szCs w:val="15"/>
          <w:lang w:eastAsia="uk-UA"/>
        </w:rPr>
        <w:t>office</w:t>
      </w:r>
      <w:r w:rsidRPr="00553F5F">
        <w:rPr>
          <w:rStyle w:val="ab"/>
          <w:rFonts w:ascii="Raleway" w:hAnsi="Raleway"/>
          <w:color w:val="808080" w:themeColor="background1" w:themeShade="80"/>
          <w:sz w:val="15"/>
          <w:szCs w:val="15"/>
          <w:lang w:val="uk-UA" w:eastAsia="uk-UA"/>
        </w:rPr>
        <w:t>@bnlgroup.com.ua</w:t>
      </w:r>
    </w:hyperlink>
    <w:r w:rsidRPr="00553F5F">
      <w:rPr>
        <w:rFonts w:ascii="Raleway" w:hAnsi="Raleway"/>
        <w:color w:val="808080" w:themeColor="background1" w:themeShade="80"/>
        <w:sz w:val="15"/>
        <w:szCs w:val="15"/>
        <w:lang w:val="uk-UA" w:eastAsia="uk-UA"/>
      </w:rPr>
      <w:t xml:space="preserve"> </w:t>
    </w:r>
    <w:r w:rsidRPr="00553F5F">
      <w:rPr>
        <w:rFonts w:ascii="Raleway" w:hAnsi="Raleway"/>
        <w:color w:val="808080" w:themeColor="background1" w:themeShade="80"/>
        <w:sz w:val="15"/>
        <w:szCs w:val="15"/>
        <w:lang w:val="ru-RU" w:eastAsia="uk-UA"/>
      </w:rPr>
      <w:t xml:space="preserve">| </w:t>
    </w:r>
    <w:r w:rsidRPr="00553F5F">
      <w:rPr>
        <w:rFonts w:ascii="Raleway" w:hAnsi="Raleway"/>
        <w:color w:val="808080" w:themeColor="background1" w:themeShade="80"/>
        <w:sz w:val="15"/>
        <w:szCs w:val="15"/>
        <w:lang w:val="uk-UA" w:eastAsia="uk-UA"/>
      </w:rPr>
      <w:t>тел.537-01-96</w:t>
    </w:r>
  </w:p>
  <w:p w14:paraId="45C42198" w14:textId="77777777" w:rsidR="00FC2F6E" w:rsidRPr="00E4579A" w:rsidRDefault="00FC2F6E" w:rsidP="00FC2F6E">
    <w:pPr>
      <w:pStyle w:val="a5"/>
      <w:rPr>
        <w:lang w:val="uk-UA"/>
      </w:rPr>
    </w:pPr>
  </w:p>
  <w:p w14:paraId="29E7746A" w14:textId="31388BAA" w:rsidR="00187DFE" w:rsidRDefault="00720856">
    <w:pPr>
      <w:pStyle w:val="a3"/>
    </w:pPr>
    <w:r>
      <w:rPr>
        <w:noProof/>
      </w:rPr>
      <w:pict w14:anchorId="3E9920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0261986" o:spid="_x0000_s1026" type="#_x0000_t75" alt="" style="position:absolute;margin-left:0;margin-top:0;width:595.55pt;height:842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Asset 2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20E4" w14:textId="4F3E0A17" w:rsidR="00187DFE" w:rsidRDefault="00720856">
    <w:pPr>
      <w:pStyle w:val="a3"/>
    </w:pPr>
    <w:r>
      <w:rPr>
        <w:noProof/>
      </w:rPr>
      <w:pict w14:anchorId="05CDB3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0261984" o:spid="_x0000_s1025" type="#_x0000_t75" alt="" style="position:absolute;margin-left:0;margin-top:0;width:595.55pt;height:842.0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sset 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0A89"/>
    <w:multiLevelType w:val="hybridMultilevel"/>
    <w:tmpl w:val="DF06AD96"/>
    <w:numStyleLink w:val="2"/>
  </w:abstractNum>
  <w:abstractNum w:abstractNumId="1" w15:restartNumberingAfterBreak="0">
    <w:nsid w:val="28FF6B8B"/>
    <w:multiLevelType w:val="hybridMultilevel"/>
    <w:tmpl w:val="DF06AD96"/>
    <w:styleLink w:val="2"/>
    <w:lvl w:ilvl="0" w:tplc="05447732">
      <w:start w:val="1"/>
      <w:numFmt w:val="bullet"/>
      <w:lvlText w:val="-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DCFDBA">
      <w:start w:val="1"/>
      <w:numFmt w:val="bullet"/>
      <w:lvlText w:val="o"/>
      <w:lvlJc w:val="left"/>
      <w:pPr>
        <w:tabs>
          <w:tab w:val="num" w:pos="2149"/>
        </w:tabs>
        <w:ind w:left="144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C01108">
      <w:start w:val="1"/>
      <w:numFmt w:val="bullet"/>
      <w:lvlText w:val="▪"/>
      <w:lvlJc w:val="left"/>
      <w:pPr>
        <w:tabs>
          <w:tab w:val="num" w:pos="2869"/>
        </w:tabs>
        <w:ind w:left="216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8E263A">
      <w:start w:val="1"/>
      <w:numFmt w:val="bullet"/>
      <w:lvlText w:val="•"/>
      <w:lvlJc w:val="left"/>
      <w:pPr>
        <w:tabs>
          <w:tab w:val="num" w:pos="3589"/>
        </w:tabs>
        <w:ind w:left="288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829228">
      <w:start w:val="1"/>
      <w:numFmt w:val="bullet"/>
      <w:lvlText w:val="o"/>
      <w:lvlJc w:val="left"/>
      <w:pPr>
        <w:tabs>
          <w:tab w:val="num" w:pos="4309"/>
        </w:tabs>
        <w:ind w:left="360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38B222">
      <w:start w:val="1"/>
      <w:numFmt w:val="bullet"/>
      <w:lvlText w:val="▪"/>
      <w:lvlJc w:val="left"/>
      <w:pPr>
        <w:tabs>
          <w:tab w:val="num" w:pos="5029"/>
        </w:tabs>
        <w:ind w:left="432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BA7346">
      <w:start w:val="1"/>
      <w:numFmt w:val="bullet"/>
      <w:lvlText w:val="•"/>
      <w:lvlJc w:val="left"/>
      <w:pPr>
        <w:tabs>
          <w:tab w:val="num" w:pos="5749"/>
        </w:tabs>
        <w:ind w:left="504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320FA6">
      <w:start w:val="1"/>
      <w:numFmt w:val="bullet"/>
      <w:lvlText w:val="o"/>
      <w:lvlJc w:val="left"/>
      <w:pPr>
        <w:tabs>
          <w:tab w:val="num" w:pos="6469"/>
        </w:tabs>
        <w:ind w:left="576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F2FBB0">
      <w:start w:val="1"/>
      <w:numFmt w:val="bullet"/>
      <w:lvlText w:val="▪"/>
      <w:lvlJc w:val="left"/>
      <w:pPr>
        <w:tabs>
          <w:tab w:val="num" w:pos="7189"/>
        </w:tabs>
        <w:ind w:left="648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3CE5515"/>
    <w:multiLevelType w:val="hybridMultilevel"/>
    <w:tmpl w:val="ADCABE60"/>
    <w:numStyleLink w:val="1"/>
  </w:abstractNum>
  <w:abstractNum w:abstractNumId="3" w15:restartNumberingAfterBreak="0">
    <w:nsid w:val="70D31D72"/>
    <w:multiLevelType w:val="hybridMultilevel"/>
    <w:tmpl w:val="ADCABE60"/>
    <w:styleLink w:val="1"/>
    <w:lvl w:ilvl="0" w:tplc="F1FABEA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AA3938">
      <w:start w:val="1"/>
      <w:numFmt w:val="bullet"/>
      <w:lvlText w:val="o"/>
      <w:lvlJc w:val="left"/>
      <w:pPr>
        <w:ind w:left="17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100B9C">
      <w:start w:val="1"/>
      <w:numFmt w:val="bullet"/>
      <w:lvlText w:val="▪"/>
      <w:lvlJc w:val="left"/>
      <w:pPr>
        <w:ind w:left="25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368AD8">
      <w:start w:val="1"/>
      <w:numFmt w:val="bullet"/>
      <w:lvlText w:val="•"/>
      <w:lvlJc w:val="left"/>
      <w:pPr>
        <w:ind w:left="32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CEBB34">
      <w:start w:val="1"/>
      <w:numFmt w:val="bullet"/>
      <w:lvlText w:val="o"/>
      <w:lvlJc w:val="left"/>
      <w:pPr>
        <w:ind w:left="39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B4670C">
      <w:start w:val="1"/>
      <w:numFmt w:val="bullet"/>
      <w:lvlText w:val="▪"/>
      <w:lvlJc w:val="left"/>
      <w:pPr>
        <w:ind w:left="46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6A1746">
      <w:start w:val="1"/>
      <w:numFmt w:val="bullet"/>
      <w:lvlText w:val="•"/>
      <w:lvlJc w:val="left"/>
      <w:pPr>
        <w:ind w:left="53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A0628A">
      <w:start w:val="1"/>
      <w:numFmt w:val="bullet"/>
      <w:lvlText w:val="o"/>
      <w:lvlJc w:val="left"/>
      <w:pPr>
        <w:ind w:left="61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621034">
      <w:start w:val="1"/>
      <w:numFmt w:val="bullet"/>
      <w:lvlText w:val="▪"/>
      <w:lvlJc w:val="left"/>
      <w:pPr>
        <w:ind w:left="68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32209328">
    <w:abstractNumId w:val="3"/>
  </w:num>
  <w:num w:numId="2" w16cid:durableId="528614139">
    <w:abstractNumId w:val="2"/>
  </w:num>
  <w:num w:numId="3" w16cid:durableId="1284726468">
    <w:abstractNumId w:val="1"/>
  </w:num>
  <w:num w:numId="4" w16cid:durableId="1331643558">
    <w:abstractNumId w:val="0"/>
  </w:num>
  <w:num w:numId="5" w16cid:durableId="1206791454">
    <w:abstractNumId w:val="2"/>
    <w:lvlOverride w:ilvl="0">
      <w:lvl w:ilvl="0" w:tplc="0BA28BF0">
        <w:start w:val="1"/>
        <w:numFmt w:val="bullet"/>
        <w:lvlText w:val="-"/>
        <w:lvlJc w:val="left"/>
        <w:pPr>
          <w:tabs>
            <w:tab w:val="num" w:pos="1069"/>
          </w:tabs>
          <w:ind w:left="360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790E7D6">
        <w:start w:val="1"/>
        <w:numFmt w:val="bullet"/>
        <w:lvlText w:val="o"/>
        <w:lvlJc w:val="left"/>
        <w:pPr>
          <w:tabs>
            <w:tab w:val="num" w:pos="2498"/>
          </w:tabs>
          <w:ind w:left="1789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D9C8502">
        <w:start w:val="1"/>
        <w:numFmt w:val="bullet"/>
        <w:lvlText w:val="▪"/>
        <w:lvlJc w:val="left"/>
        <w:pPr>
          <w:tabs>
            <w:tab w:val="num" w:pos="3218"/>
          </w:tabs>
          <w:ind w:left="2509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AEE8B8C">
        <w:start w:val="1"/>
        <w:numFmt w:val="bullet"/>
        <w:lvlText w:val="•"/>
        <w:lvlJc w:val="left"/>
        <w:pPr>
          <w:tabs>
            <w:tab w:val="num" w:pos="3938"/>
          </w:tabs>
          <w:ind w:left="3229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9EAAD0C">
        <w:start w:val="1"/>
        <w:numFmt w:val="bullet"/>
        <w:lvlText w:val="o"/>
        <w:lvlJc w:val="left"/>
        <w:pPr>
          <w:tabs>
            <w:tab w:val="num" w:pos="4658"/>
          </w:tabs>
          <w:ind w:left="3949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06BD60">
        <w:start w:val="1"/>
        <w:numFmt w:val="bullet"/>
        <w:lvlText w:val="▪"/>
        <w:lvlJc w:val="left"/>
        <w:pPr>
          <w:tabs>
            <w:tab w:val="num" w:pos="5378"/>
          </w:tabs>
          <w:ind w:left="4669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7F4B4D2">
        <w:start w:val="1"/>
        <w:numFmt w:val="bullet"/>
        <w:lvlText w:val="•"/>
        <w:lvlJc w:val="left"/>
        <w:pPr>
          <w:tabs>
            <w:tab w:val="num" w:pos="6098"/>
          </w:tabs>
          <w:ind w:left="5389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DC68DE">
        <w:start w:val="1"/>
        <w:numFmt w:val="bullet"/>
        <w:lvlText w:val="o"/>
        <w:lvlJc w:val="left"/>
        <w:pPr>
          <w:tabs>
            <w:tab w:val="num" w:pos="6818"/>
          </w:tabs>
          <w:ind w:left="6109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B9847C6">
        <w:start w:val="1"/>
        <w:numFmt w:val="bullet"/>
        <w:lvlText w:val="▪"/>
        <w:lvlJc w:val="left"/>
        <w:pPr>
          <w:tabs>
            <w:tab w:val="num" w:pos="7538"/>
          </w:tabs>
          <w:ind w:left="6829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FE"/>
    <w:rsid w:val="000764A4"/>
    <w:rsid w:val="000B6E75"/>
    <w:rsid w:val="001027A2"/>
    <w:rsid w:val="00102B7C"/>
    <w:rsid w:val="00110751"/>
    <w:rsid w:val="0014466B"/>
    <w:rsid w:val="0015665E"/>
    <w:rsid w:val="00187DFE"/>
    <w:rsid w:val="001A3E75"/>
    <w:rsid w:val="001D43DA"/>
    <w:rsid w:val="001E79AC"/>
    <w:rsid w:val="001F69AC"/>
    <w:rsid w:val="00206057"/>
    <w:rsid w:val="00340BD8"/>
    <w:rsid w:val="00342058"/>
    <w:rsid w:val="00421E36"/>
    <w:rsid w:val="0043386D"/>
    <w:rsid w:val="004F39E4"/>
    <w:rsid w:val="00570104"/>
    <w:rsid w:val="005F4DC7"/>
    <w:rsid w:val="006900CE"/>
    <w:rsid w:val="00720856"/>
    <w:rsid w:val="00782DCC"/>
    <w:rsid w:val="008151AC"/>
    <w:rsid w:val="00924DD4"/>
    <w:rsid w:val="00A820F6"/>
    <w:rsid w:val="00AD78D0"/>
    <w:rsid w:val="00AE50A3"/>
    <w:rsid w:val="00D04579"/>
    <w:rsid w:val="00E13EC0"/>
    <w:rsid w:val="00EA634B"/>
    <w:rsid w:val="00FC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EF9F8"/>
  <w15:chartTrackingRefBased/>
  <w15:docId w15:val="{59CA8327-2FB6-4440-A964-2DD39315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7DFE"/>
  </w:style>
  <w:style w:type="paragraph" w:styleId="a5">
    <w:name w:val="footer"/>
    <w:basedOn w:val="a"/>
    <w:link w:val="a6"/>
    <w:uiPriority w:val="99"/>
    <w:unhideWhenUsed/>
    <w:rsid w:val="00187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7DFE"/>
  </w:style>
  <w:style w:type="table" w:customStyle="1" w:styleId="TableNormal">
    <w:name w:val="Table Normal"/>
    <w:rsid w:val="00AE50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Ссылка"/>
    <w:rsid w:val="00AE50A3"/>
    <w:rPr>
      <w:color w:val="0000FF"/>
      <w:u w:val="single" w:color="0000FF"/>
    </w:rPr>
  </w:style>
  <w:style w:type="character" w:customStyle="1" w:styleId="Hyperlink0">
    <w:name w:val="Hyperlink.0"/>
    <w:basedOn w:val="a7"/>
    <w:rsid w:val="00AE50A3"/>
    <w:rPr>
      <w:rFonts w:ascii="Times New Roman" w:eastAsia="Times New Roman" w:hAnsi="Times New Roman" w:cs="Times New Roman"/>
      <w:color w:val="0000FF"/>
      <w:u w:val="single" w:color="0000FF"/>
      <w:lang w:val="en-US"/>
    </w:rPr>
  </w:style>
  <w:style w:type="paragraph" w:styleId="a8">
    <w:name w:val="List Paragraph"/>
    <w:rsid w:val="00AE50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 w:eastAsia="ru-RU"/>
    </w:rPr>
  </w:style>
  <w:style w:type="numbering" w:customStyle="1" w:styleId="1">
    <w:name w:val="Импортированный стиль 1"/>
    <w:rsid w:val="00AE50A3"/>
    <w:pPr>
      <w:numPr>
        <w:numId w:val="1"/>
      </w:numPr>
    </w:pPr>
  </w:style>
  <w:style w:type="numbering" w:customStyle="1" w:styleId="2">
    <w:name w:val="Импортированный стиль 2"/>
    <w:rsid w:val="00AE50A3"/>
    <w:pPr>
      <w:numPr>
        <w:numId w:val="3"/>
      </w:numPr>
    </w:pPr>
  </w:style>
  <w:style w:type="paragraph" w:styleId="a9">
    <w:name w:val="No Spacing"/>
    <w:uiPriority w:val="1"/>
    <w:qFormat/>
    <w:rsid w:val="00AE50A3"/>
    <w:pPr>
      <w:spacing w:after="0" w:line="240" w:lineRule="auto"/>
    </w:pPr>
  </w:style>
  <w:style w:type="table" w:styleId="aa">
    <w:name w:val="Table Grid"/>
    <w:basedOn w:val="a1"/>
    <w:uiPriority w:val="39"/>
    <w:rsid w:val="0007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ade">
    <w:name w:val="prefade"/>
    <w:basedOn w:val="a"/>
    <w:rsid w:val="0010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customStyle="1" w:styleId="apple-converted-space">
    <w:name w:val="apple-converted-space"/>
    <w:basedOn w:val="a0"/>
    <w:rsid w:val="00570104"/>
  </w:style>
  <w:style w:type="paragraph" w:customStyle="1" w:styleId="Default">
    <w:name w:val="Default"/>
    <w:rsid w:val="00EA63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b">
    <w:name w:val="Hyperlink"/>
    <w:basedOn w:val="a0"/>
    <w:uiPriority w:val="99"/>
    <w:unhideWhenUsed/>
    <w:rsid w:val="00EA634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A6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0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oshkina@bnlgroup.com.u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ffice@bnlgroup.com.u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367B1-3E34-4543-86AC-43D3B027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Julia Lukoshkina</cp:lastModifiedBy>
  <cp:revision>11</cp:revision>
  <cp:lastPrinted>2022-11-11T21:41:00Z</cp:lastPrinted>
  <dcterms:created xsi:type="dcterms:W3CDTF">2023-11-19T10:38:00Z</dcterms:created>
  <dcterms:modified xsi:type="dcterms:W3CDTF">2025-11-30T15:35:00Z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17d5bf8c-3288-4a6a-8272-0497202b7779</vt:lpwstr>
  </property>
</Properties>
</file>